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D4E05" w14:textId="149D8898" w:rsidR="00D05CFB" w:rsidRDefault="00A80869" w:rsidP="00A45482">
      <w:pPr>
        <w:tabs>
          <w:tab w:val="center" w:pos="4536"/>
          <w:tab w:val="right" w:pos="7938"/>
          <w:tab w:val="right" w:pos="9639"/>
        </w:tabs>
        <w:ind w:right="2"/>
        <w:rPr>
          <w:rFonts w:ascii="Arial" w:hAnsi="Arial" w:cs="Arial"/>
          <w:b/>
          <w:bCs/>
          <w:sz w:val="28"/>
        </w:rPr>
      </w:pPr>
      <w:bookmarkStart w:id="0" w:name="_Hlk126856375"/>
      <w:bookmarkEnd w:id="0"/>
      <w:r w:rsidRPr="00A80D3B">
        <w:rPr>
          <w:rFonts w:ascii="Arial" w:hAnsi="Arial" w:cs="Arial"/>
          <w:b/>
          <w:bCs/>
          <w:sz w:val="28"/>
        </w:rPr>
        <w:t>3GPP TSG RAN WG1 #1</w:t>
      </w:r>
      <w:r w:rsidRPr="00365CF4">
        <w:rPr>
          <w:rFonts w:ascii="Arial" w:hAnsi="Arial" w:cs="Arial"/>
          <w:b/>
          <w:bCs/>
          <w:sz w:val="28"/>
        </w:rPr>
        <w:t>1</w:t>
      </w:r>
      <w:r w:rsidR="00A45482">
        <w:rPr>
          <w:rFonts w:ascii="Arial" w:hAnsi="Arial" w:cs="Arial"/>
          <w:b/>
          <w:bCs/>
          <w:sz w:val="28"/>
        </w:rPr>
        <w:t>6</w:t>
      </w:r>
      <w:r w:rsidR="00ED7E19">
        <w:rPr>
          <w:rFonts w:ascii="Arial" w:hAnsi="Arial" w:cs="Arial"/>
          <w:b/>
          <w:bCs/>
          <w:sz w:val="28"/>
        </w:rPr>
        <w:t xml:space="preserve">                  </w:t>
      </w:r>
      <w:r w:rsidR="0039591D">
        <w:rPr>
          <w:rFonts w:ascii="Arial" w:hAnsi="Arial" w:cs="Arial"/>
          <w:b/>
          <w:bCs/>
          <w:sz w:val="28"/>
        </w:rPr>
        <w:t xml:space="preserve">                      </w:t>
      </w:r>
      <w:r w:rsidR="00ED7E19">
        <w:rPr>
          <w:rFonts w:ascii="Arial" w:hAnsi="Arial" w:cs="Arial"/>
          <w:b/>
          <w:bCs/>
          <w:sz w:val="28"/>
        </w:rPr>
        <w:t xml:space="preserve">         </w:t>
      </w:r>
      <w:r w:rsidR="008256ED">
        <w:rPr>
          <w:rFonts w:ascii="Arial" w:hAnsi="Arial" w:cs="Arial"/>
          <w:b/>
          <w:bCs/>
          <w:sz w:val="28"/>
        </w:rPr>
        <w:t xml:space="preserve">          </w:t>
      </w:r>
      <w:r w:rsidRPr="00A80D3B">
        <w:rPr>
          <w:rFonts w:ascii="Arial" w:hAnsi="Arial" w:cs="Arial"/>
          <w:b/>
          <w:bCs/>
          <w:sz w:val="28"/>
        </w:rPr>
        <w:t>R1-</w:t>
      </w:r>
      <w:r w:rsidR="008B7D5B">
        <w:rPr>
          <w:rFonts w:ascii="Arial" w:hAnsi="Arial" w:cs="Arial"/>
          <w:b/>
          <w:bCs/>
          <w:sz w:val="28"/>
        </w:rPr>
        <w:t>2400567</w:t>
      </w:r>
    </w:p>
    <w:p w14:paraId="3983A99A" w14:textId="493A494E" w:rsidR="00AA5E97" w:rsidRPr="009513AC" w:rsidRDefault="009730DB" w:rsidP="00AA5E97">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Athens, Greece,</w:t>
      </w:r>
      <w:r w:rsidR="00AA5E97">
        <w:rPr>
          <w:rFonts w:ascii="Arial" w:eastAsia="MS Mincho" w:hAnsi="Arial" w:cs="Arial"/>
          <w:b/>
          <w:bCs/>
          <w:sz w:val="28"/>
          <w:lang w:eastAsia="ja-JP"/>
        </w:rPr>
        <w:t xml:space="preserve"> February 26</w:t>
      </w:r>
      <w:r w:rsidR="00AA5E97" w:rsidRPr="00F10A6D">
        <w:rPr>
          <w:rFonts w:ascii="Arial" w:eastAsia="MS Mincho" w:hAnsi="Arial" w:cs="Arial"/>
          <w:b/>
          <w:bCs/>
          <w:sz w:val="28"/>
          <w:vertAlign w:val="superscript"/>
          <w:lang w:eastAsia="ja-JP"/>
        </w:rPr>
        <w:t>th</w:t>
      </w:r>
      <w:r w:rsidR="00AA5E97">
        <w:rPr>
          <w:rFonts w:ascii="Arial" w:eastAsia="MS Mincho" w:hAnsi="Arial" w:cs="Arial"/>
          <w:b/>
          <w:bCs/>
          <w:sz w:val="28"/>
          <w:lang w:eastAsia="ja-JP"/>
        </w:rPr>
        <w:t xml:space="preserve"> – March 1</w:t>
      </w:r>
      <w:r w:rsidR="00AA5E97">
        <w:rPr>
          <w:rFonts w:ascii="Arial" w:eastAsia="MS Mincho" w:hAnsi="Arial" w:cs="Arial"/>
          <w:b/>
          <w:bCs/>
          <w:sz w:val="28"/>
          <w:vertAlign w:val="superscript"/>
          <w:lang w:eastAsia="ja-JP"/>
        </w:rPr>
        <w:t>st</w:t>
      </w:r>
      <w:r w:rsidR="00AA5E97">
        <w:rPr>
          <w:rFonts w:ascii="Arial" w:eastAsia="MS Mincho" w:hAnsi="Arial" w:cs="Arial"/>
          <w:b/>
          <w:bCs/>
          <w:sz w:val="28"/>
          <w:lang w:eastAsia="ja-JP"/>
        </w:rPr>
        <w:t>, 2024</w:t>
      </w:r>
    </w:p>
    <w:p w14:paraId="010E2C39" w14:textId="77777777" w:rsidR="00AA5E97" w:rsidRPr="00AA5E97" w:rsidRDefault="00AA5E97" w:rsidP="00A45482">
      <w:pPr>
        <w:tabs>
          <w:tab w:val="center" w:pos="4536"/>
          <w:tab w:val="right" w:pos="7938"/>
          <w:tab w:val="right" w:pos="9639"/>
        </w:tabs>
        <w:ind w:right="2"/>
        <w:rPr>
          <w:rFonts w:ascii="Arial" w:eastAsia="PMingLiU" w:hAnsi="Arial" w:cs="Arial"/>
          <w:b/>
          <w:bCs/>
          <w:sz w:val="28"/>
        </w:rPr>
      </w:pPr>
    </w:p>
    <w:p w14:paraId="334925BC" w14:textId="02762B29" w:rsidR="00517AEA" w:rsidRPr="007F0C29" w:rsidRDefault="00A2099C" w:rsidP="0065666C">
      <w:pP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Agenda item:</w:t>
      </w:r>
      <w:r w:rsidRPr="007F0C29">
        <w:rPr>
          <w:rFonts w:ascii="Arial" w:eastAsia="宋体" w:hAnsi="Arial" w:cs="Arial"/>
          <w:b/>
          <w:sz w:val="24"/>
          <w:szCs w:val="24"/>
          <w:lang w:val="en-US" w:eastAsia="en-US"/>
        </w:rPr>
        <w:tab/>
      </w:r>
      <w:r w:rsidR="00AA5E97">
        <w:rPr>
          <w:rFonts w:ascii="Arial" w:eastAsia="宋体" w:hAnsi="Arial" w:cs="Arial"/>
          <w:b/>
          <w:sz w:val="24"/>
        </w:rPr>
        <w:t>9</w:t>
      </w:r>
      <w:r w:rsidR="00AA5E97" w:rsidRPr="00082551">
        <w:rPr>
          <w:rFonts w:ascii="Arial" w:eastAsia="宋体" w:hAnsi="Arial" w:cs="Arial" w:hint="eastAsia"/>
          <w:b/>
          <w:sz w:val="24"/>
        </w:rPr>
        <w:t>.</w:t>
      </w:r>
      <w:r w:rsidR="00AA5E97">
        <w:rPr>
          <w:rFonts w:ascii="Arial" w:eastAsia="宋体" w:hAnsi="Arial" w:cs="Arial"/>
          <w:b/>
          <w:sz w:val="24"/>
        </w:rPr>
        <w:t>5.2</w:t>
      </w:r>
    </w:p>
    <w:p w14:paraId="18395FC3" w14:textId="651D67CC" w:rsidR="00517AEA" w:rsidRPr="007F0C29" w:rsidRDefault="005C5C10" w:rsidP="0065666C">
      <w:pP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Source:</w:t>
      </w:r>
      <w:r w:rsidRPr="007F0C29">
        <w:rPr>
          <w:rFonts w:ascii="Arial" w:eastAsia="宋体" w:hAnsi="Arial" w:cs="Arial"/>
          <w:b/>
          <w:sz w:val="24"/>
          <w:szCs w:val="24"/>
          <w:lang w:val="en-US" w:eastAsia="en-US"/>
        </w:rPr>
        <w:tab/>
      </w:r>
      <w:r w:rsidR="00517AEA" w:rsidRPr="007F0C29">
        <w:rPr>
          <w:rFonts w:ascii="Arial" w:eastAsia="宋体" w:hAnsi="Arial" w:cs="Arial"/>
          <w:b/>
          <w:sz w:val="24"/>
          <w:szCs w:val="24"/>
          <w:lang w:val="en-US" w:eastAsia="en-US"/>
        </w:rPr>
        <w:t>Xiaomi</w:t>
      </w:r>
    </w:p>
    <w:p w14:paraId="6C1B73BC" w14:textId="0577C36E" w:rsidR="00517AEA" w:rsidRPr="007F0C29" w:rsidRDefault="00517AEA" w:rsidP="0065666C">
      <w:pP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Title:</w:t>
      </w:r>
      <w:r w:rsidRPr="007F0C29">
        <w:rPr>
          <w:rFonts w:ascii="Arial" w:eastAsia="宋体" w:hAnsi="Arial" w:cs="Arial"/>
          <w:b/>
          <w:sz w:val="24"/>
          <w:szCs w:val="24"/>
          <w:lang w:val="en-US" w:eastAsia="en-US"/>
        </w:rPr>
        <w:tab/>
      </w:r>
      <w:r w:rsidR="00AA5E97">
        <w:rPr>
          <w:rFonts w:ascii="Arial" w:eastAsia="宋体" w:hAnsi="Arial" w:cs="Arial" w:hint="eastAsia"/>
          <w:b/>
          <w:sz w:val="24"/>
          <w:szCs w:val="24"/>
          <w:lang w:val="en-US" w:eastAsia="zh-CN"/>
        </w:rPr>
        <w:t>Discussion</w:t>
      </w:r>
      <w:r w:rsidR="00AA5E97">
        <w:rPr>
          <w:rFonts w:ascii="Arial" w:eastAsia="宋体" w:hAnsi="Arial" w:cs="Arial"/>
          <w:b/>
          <w:sz w:val="24"/>
          <w:szCs w:val="24"/>
          <w:lang w:val="en-US" w:eastAsia="en-US"/>
        </w:rPr>
        <w:t xml:space="preserve"> </w:t>
      </w:r>
      <w:r w:rsidR="00AA5E97">
        <w:rPr>
          <w:rFonts w:ascii="Arial" w:eastAsia="宋体" w:hAnsi="Arial" w:cs="Arial" w:hint="eastAsia"/>
          <w:b/>
          <w:sz w:val="24"/>
          <w:szCs w:val="24"/>
          <w:lang w:val="en-US" w:eastAsia="zh-CN"/>
        </w:rPr>
        <w:t>on</w:t>
      </w:r>
      <w:r w:rsidR="00AA5E97">
        <w:rPr>
          <w:rFonts w:ascii="Arial" w:eastAsia="宋体" w:hAnsi="Arial" w:cs="Arial"/>
          <w:b/>
          <w:sz w:val="24"/>
          <w:szCs w:val="24"/>
          <w:lang w:val="en-US" w:eastAsia="en-US"/>
        </w:rPr>
        <w:t xml:space="preserve"> </w:t>
      </w:r>
      <w:r w:rsidR="004D0CB8">
        <w:rPr>
          <w:rFonts w:ascii="Arial" w:eastAsia="宋体" w:hAnsi="Arial" w:cs="Arial" w:hint="eastAsia"/>
          <w:b/>
          <w:sz w:val="24"/>
          <w:szCs w:val="24"/>
          <w:lang w:val="en-US" w:eastAsia="zh-CN"/>
        </w:rPr>
        <w:t>on</w:t>
      </w:r>
      <w:r w:rsidR="004D0CB8">
        <w:rPr>
          <w:rFonts w:ascii="Arial" w:eastAsia="宋体" w:hAnsi="Arial" w:cs="Arial"/>
          <w:b/>
          <w:sz w:val="24"/>
          <w:szCs w:val="24"/>
          <w:lang w:val="en-US" w:eastAsia="en-US"/>
        </w:rPr>
        <w:t xml:space="preserve">-demand SIB1 for </w:t>
      </w:r>
      <w:r w:rsidR="00E9163B">
        <w:rPr>
          <w:rFonts w:ascii="Arial" w:eastAsia="宋体" w:hAnsi="Arial" w:cs="Arial"/>
          <w:b/>
          <w:sz w:val="24"/>
          <w:szCs w:val="24"/>
          <w:lang w:val="en-US" w:eastAsia="en-US"/>
        </w:rPr>
        <w:t>I</w:t>
      </w:r>
      <w:r w:rsidR="004D0CB8">
        <w:rPr>
          <w:rFonts w:ascii="Arial" w:eastAsia="宋体" w:hAnsi="Arial" w:cs="Arial"/>
          <w:b/>
          <w:sz w:val="24"/>
          <w:szCs w:val="24"/>
          <w:lang w:val="en-US" w:eastAsia="en-US"/>
        </w:rPr>
        <w:t>dl</w:t>
      </w:r>
      <w:r w:rsidR="00E9163B">
        <w:rPr>
          <w:rFonts w:ascii="Arial" w:eastAsia="宋体" w:hAnsi="Arial" w:cs="Arial"/>
          <w:b/>
          <w:sz w:val="24"/>
          <w:szCs w:val="24"/>
          <w:lang w:val="en-US" w:eastAsia="en-US"/>
        </w:rPr>
        <w:t>e</w:t>
      </w:r>
      <w:r w:rsidR="004D0CB8">
        <w:rPr>
          <w:rFonts w:ascii="Arial" w:eastAsia="宋体" w:hAnsi="Arial" w:cs="Arial"/>
          <w:b/>
          <w:sz w:val="24"/>
          <w:szCs w:val="24"/>
          <w:lang w:val="en-US" w:eastAsia="en-US"/>
        </w:rPr>
        <w:t>/</w:t>
      </w:r>
      <w:r w:rsidR="00E9163B">
        <w:rPr>
          <w:rFonts w:ascii="Arial" w:eastAsia="宋体" w:hAnsi="Arial" w:cs="Arial"/>
          <w:b/>
          <w:sz w:val="24"/>
          <w:szCs w:val="24"/>
          <w:lang w:val="en-US" w:eastAsia="en-US"/>
        </w:rPr>
        <w:t>I</w:t>
      </w:r>
      <w:r w:rsidR="004D0CB8">
        <w:rPr>
          <w:rFonts w:ascii="Arial" w:eastAsia="宋体" w:hAnsi="Arial" w:cs="Arial"/>
          <w:b/>
          <w:sz w:val="24"/>
          <w:szCs w:val="24"/>
          <w:lang w:val="en-US" w:eastAsia="en-US"/>
        </w:rPr>
        <w:t>nactive mode UEs</w:t>
      </w:r>
    </w:p>
    <w:p w14:paraId="7433E077" w14:textId="5879DC8D" w:rsidR="00517AEA" w:rsidRDefault="00517AEA" w:rsidP="0065666C">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Document for:</w:t>
      </w:r>
      <w:bookmarkStart w:id="1" w:name="DocumentFor"/>
      <w:bookmarkEnd w:id="1"/>
      <w:r w:rsidRPr="007F0C29">
        <w:rPr>
          <w:rFonts w:ascii="Arial" w:eastAsia="宋体" w:hAnsi="Arial" w:cs="Arial"/>
          <w:b/>
          <w:sz w:val="24"/>
          <w:szCs w:val="24"/>
          <w:lang w:val="en-US" w:eastAsia="en-US"/>
        </w:rPr>
        <w:tab/>
      </w:r>
      <w:r w:rsidR="004D0CB8">
        <w:rPr>
          <w:rFonts w:ascii="Arial" w:eastAsia="宋体" w:hAnsi="Arial" w:cs="Arial"/>
          <w:b/>
          <w:sz w:val="24"/>
          <w:szCs w:val="24"/>
          <w:lang w:val="en-US" w:eastAsia="en-US"/>
        </w:rPr>
        <w:t>Discussion</w:t>
      </w:r>
    </w:p>
    <w:p w14:paraId="560EFA64" w14:textId="77777777" w:rsidR="008952F6" w:rsidRPr="007F0C29" w:rsidRDefault="008952F6" w:rsidP="0065666C">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p>
    <w:p w14:paraId="4E96B9DC" w14:textId="15100E14" w:rsidR="00BB1537" w:rsidRPr="00AC4809" w:rsidRDefault="00517AEA" w:rsidP="0087141F">
      <w:pPr>
        <w:pStyle w:val="1"/>
        <w:rPr>
          <w:b/>
          <w:sz w:val="28"/>
          <w:szCs w:val="28"/>
        </w:rPr>
      </w:pPr>
      <w:r w:rsidRPr="00AC4809">
        <w:rPr>
          <w:b/>
          <w:sz w:val="28"/>
          <w:szCs w:val="28"/>
        </w:rPr>
        <w:t>Introduction</w:t>
      </w:r>
      <w:bookmarkStart w:id="2" w:name="_Hlk131423587"/>
    </w:p>
    <w:p w14:paraId="23F8CEAA" w14:textId="00DC3272" w:rsidR="004D0CB8" w:rsidRPr="00116CB4" w:rsidRDefault="004D0CB8" w:rsidP="004D0CB8">
      <w:pPr>
        <w:rPr>
          <w:rFonts w:eastAsiaTheme="minorEastAsia"/>
          <w:sz w:val="21"/>
          <w:szCs w:val="21"/>
          <w:lang w:val="en-US" w:eastAsia="zh-CN"/>
        </w:rPr>
      </w:pPr>
      <w:r w:rsidRPr="00116CB4">
        <w:rPr>
          <w:rFonts w:eastAsiaTheme="minorEastAsia" w:hint="eastAsia"/>
          <w:sz w:val="21"/>
          <w:szCs w:val="21"/>
          <w:lang w:val="en-US" w:eastAsia="zh-CN"/>
        </w:rPr>
        <w:t>I</w:t>
      </w:r>
      <w:r w:rsidRPr="00116CB4">
        <w:rPr>
          <w:rFonts w:eastAsiaTheme="minorEastAsia"/>
          <w:sz w:val="21"/>
          <w:szCs w:val="21"/>
          <w:lang w:val="en-US" w:eastAsia="zh-CN"/>
        </w:rPr>
        <w:t>n RAN#102 meeting,</w:t>
      </w:r>
      <w:r w:rsidR="00FC1E29" w:rsidRPr="00116CB4">
        <w:rPr>
          <w:sz w:val="21"/>
          <w:szCs w:val="21"/>
        </w:rPr>
        <w:t xml:space="preserve"> the new WID of Rel-19 Network Energy Saving was approved</w:t>
      </w:r>
      <w:r w:rsidR="00FC1E29" w:rsidRPr="00116CB4">
        <w:rPr>
          <w:rFonts w:ascii="宋体" w:eastAsia="宋体" w:hAnsi="宋体" w:cs="宋体" w:hint="eastAsia"/>
          <w:sz w:val="21"/>
          <w:szCs w:val="21"/>
          <w:lang w:eastAsia="zh-CN"/>
        </w:rPr>
        <w:t>.</w:t>
      </w:r>
      <w:r w:rsidR="00FC1E29" w:rsidRPr="00116CB4">
        <w:rPr>
          <w:rFonts w:eastAsia="宋体"/>
          <w:sz w:val="21"/>
          <w:szCs w:val="21"/>
          <w:lang w:eastAsia="zh-CN"/>
        </w:rPr>
        <w:fldChar w:fldCharType="begin"/>
      </w:r>
      <w:r w:rsidR="00FC1E29" w:rsidRPr="00116CB4">
        <w:rPr>
          <w:rFonts w:eastAsia="宋体"/>
          <w:sz w:val="21"/>
          <w:szCs w:val="21"/>
          <w:lang w:eastAsia="zh-CN"/>
        </w:rPr>
        <w:instrText xml:space="preserve"> REF _Ref157714679 \r \h  \* MERGEFORMAT </w:instrText>
      </w:r>
      <w:r w:rsidR="00FC1E29" w:rsidRPr="00116CB4">
        <w:rPr>
          <w:rFonts w:eastAsia="宋体"/>
          <w:sz w:val="21"/>
          <w:szCs w:val="21"/>
          <w:lang w:eastAsia="zh-CN"/>
        </w:rPr>
      </w:r>
      <w:r w:rsidR="00FC1E29" w:rsidRPr="00116CB4">
        <w:rPr>
          <w:rFonts w:eastAsia="宋体"/>
          <w:sz w:val="21"/>
          <w:szCs w:val="21"/>
          <w:lang w:eastAsia="zh-CN"/>
        </w:rPr>
        <w:fldChar w:fldCharType="separate"/>
      </w:r>
      <w:r w:rsidR="00FC1E29" w:rsidRPr="00116CB4">
        <w:rPr>
          <w:rFonts w:eastAsia="宋体"/>
          <w:sz w:val="21"/>
          <w:szCs w:val="21"/>
          <w:lang w:eastAsia="zh-CN"/>
        </w:rPr>
        <w:t>[1]</w:t>
      </w:r>
      <w:r w:rsidR="00FC1E29" w:rsidRPr="00116CB4">
        <w:rPr>
          <w:rFonts w:eastAsia="宋体"/>
          <w:sz w:val="21"/>
          <w:szCs w:val="21"/>
          <w:lang w:eastAsia="zh-CN"/>
        </w:rPr>
        <w:fldChar w:fldCharType="end"/>
      </w:r>
      <w:r w:rsidR="006B5B23">
        <w:rPr>
          <w:rFonts w:eastAsia="宋体"/>
          <w:sz w:val="21"/>
          <w:szCs w:val="21"/>
          <w:lang w:eastAsia="zh-CN"/>
        </w:rPr>
        <w:t xml:space="preserve"> </w:t>
      </w:r>
      <w:r w:rsidR="00DD1583" w:rsidRPr="00116CB4">
        <w:rPr>
          <w:rFonts w:eastAsiaTheme="minorEastAsia"/>
          <w:sz w:val="21"/>
          <w:szCs w:val="21"/>
          <w:lang w:val="en-US" w:eastAsia="zh-CN"/>
        </w:rPr>
        <w:t>On-demand SIB1 for UEs in idle/inactive mode is captured by the following objective</w:t>
      </w:r>
      <w:r w:rsidR="00260EC3" w:rsidRPr="00116CB4">
        <w:rPr>
          <w:rFonts w:eastAsiaTheme="minorEastAsia"/>
          <w:sz w:val="21"/>
          <w:szCs w:val="21"/>
          <w:lang w:val="en-US" w:eastAsia="zh-CN"/>
        </w:rPr>
        <w:t>:</w:t>
      </w:r>
    </w:p>
    <w:tbl>
      <w:tblPr>
        <w:tblStyle w:val="af"/>
        <w:tblW w:w="5000" w:type="pct"/>
        <w:tblLook w:val="04A0" w:firstRow="1" w:lastRow="0" w:firstColumn="1" w:lastColumn="0" w:noHBand="0" w:noVBand="1"/>
      </w:tblPr>
      <w:tblGrid>
        <w:gridCol w:w="9962"/>
      </w:tblGrid>
      <w:tr w:rsidR="0010436B" w:rsidRPr="00116CB4" w14:paraId="6E9D1CE0" w14:textId="77777777" w:rsidTr="008665F0">
        <w:trPr>
          <w:trHeight w:val="841"/>
        </w:trPr>
        <w:tc>
          <w:tcPr>
            <w:tcW w:w="5000" w:type="pct"/>
          </w:tcPr>
          <w:bookmarkEnd w:id="2"/>
          <w:p w14:paraId="3CF79CD3" w14:textId="0D89C5B2" w:rsidR="00EC6261" w:rsidRPr="00116CB4" w:rsidRDefault="00260EC3" w:rsidP="00260EC3">
            <w:pPr>
              <w:widowControl w:val="0"/>
              <w:overflowPunct/>
              <w:autoSpaceDE/>
              <w:autoSpaceDN/>
              <w:adjustRightInd/>
              <w:spacing w:before="0" w:after="180" w:line="240" w:lineRule="auto"/>
              <w:jc w:val="left"/>
              <w:textAlignment w:val="auto"/>
              <w:rPr>
                <w:rFonts w:eastAsia="宋体"/>
                <w:bCs/>
                <w:sz w:val="21"/>
                <w:szCs w:val="21"/>
                <w:lang w:eastAsia="zh-CN"/>
              </w:rPr>
            </w:pPr>
            <w:r w:rsidRPr="00116CB4">
              <w:rPr>
                <w:rFonts w:eastAsia="宋体"/>
                <w:bCs/>
                <w:sz w:val="21"/>
                <w:szCs w:val="21"/>
                <w:lang w:eastAsia="zh-CN"/>
              </w:rPr>
              <w:t xml:space="preserve">2.    </w:t>
            </w:r>
            <w:r w:rsidR="00EC6261" w:rsidRPr="00116CB4">
              <w:rPr>
                <w:rFonts w:eastAsia="宋体"/>
                <w:bCs/>
                <w:sz w:val="21"/>
                <w:szCs w:val="21"/>
                <w:lang w:eastAsia="zh-CN"/>
              </w:rPr>
              <w:t>Study procedures</w:t>
            </w:r>
            <w:r w:rsidR="00EC6261" w:rsidRPr="00116CB4">
              <w:rPr>
                <w:rFonts w:eastAsia="宋体"/>
                <w:sz w:val="21"/>
                <w:szCs w:val="21"/>
                <w:lang w:eastAsia="en-GB"/>
              </w:rPr>
              <w:t xml:space="preserve"> and </w:t>
            </w:r>
            <w:proofErr w:type="spellStart"/>
            <w:r w:rsidR="00EC6261" w:rsidRPr="00116CB4">
              <w:rPr>
                <w:rFonts w:eastAsia="宋体"/>
                <w:sz w:val="21"/>
                <w:szCs w:val="21"/>
                <w:lang w:eastAsia="en-GB"/>
              </w:rPr>
              <w:t>signaling</w:t>
            </w:r>
            <w:proofErr w:type="spellEnd"/>
            <w:r w:rsidR="00EC6261" w:rsidRPr="00116CB4">
              <w:rPr>
                <w:rFonts w:eastAsia="宋体"/>
                <w:sz w:val="21"/>
                <w:szCs w:val="21"/>
                <w:lang w:eastAsia="en-GB"/>
              </w:rPr>
              <w:t xml:space="preserve"> method(s) to support </w:t>
            </w:r>
            <w:r w:rsidR="00EC6261" w:rsidRPr="00116CB4">
              <w:rPr>
                <w:rFonts w:eastAsia="宋体"/>
                <w:bCs/>
                <w:sz w:val="21"/>
                <w:szCs w:val="21"/>
                <w:lang w:eastAsia="zh-CN"/>
              </w:rPr>
              <w:t>on-demand SIB1 for UEs in idle</w:t>
            </w:r>
            <w:r w:rsidR="00EC6261" w:rsidRPr="00116CB4">
              <w:rPr>
                <w:rFonts w:eastAsia="宋体"/>
                <w:sz w:val="21"/>
                <w:szCs w:val="21"/>
                <w:lang w:eastAsia="en-GB"/>
              </w:rPr>
              <w:t>/inactive</w:t>
            </w:r>
            <w:r w:rsidR="00EC6261" w:rsidRPr="00116CB4">
              <w:rPr>
                <w:rFonts w:eastAsia="宋体"/>
                <w:bCs/>
                <w:sz w:val="21"/>
                <w:szCs w:val="21"/>
                <w:lang w:eastAsia="zh-CN"/>
              </w:rPr>
              <w:t xml:space="preserve"> mode, including: [RAN1/2/3]</w:t>
            </w:r>
          </w:p>
          <w:p w14:paraId="02482A57" w14:textId="77777777" w:rsidR="00EC6261" w:rsidRPr="00116CB4" w:rsidRDefault="00EC6261" w:rsidP="00EC6261">
            <w:pPr>
              <w:widowControl w:val="0"/>
              <w:numPr>
                <w:ilvl w:val="1"/>
                <w:numId w:val="32"/>
              </w:numPr>
              <w:overflowPunct/>
              <w:autoSpaceDE/>
              <w:autoSpaceDN/>
              <w:adjustRightInd/>
              <w:spacing w:beforeLines="50" w:before="120" w:afterLines="50" w:after="120" w:line="240" w:lineRule="auto"/>
              <w:ind w:left="1049" w:hanging="329"/>
              <w:jc w:val="left"/>
              <w:textAlignment w:val="auto"/>
              <w:rPr>
                <w:rFonts w:eastAsia="宋体"/>
                <w:bCs/>
                <w:sz w:val="21"/>
                <w:szCs w:val="21"/>
                <w:lang w:val="en-US" w:eastAsia="zh-CN"/>
              </w:rPr>
            </w:pPr>
            <w:r w:rsidRPr="00116CB4">
              <w:rPr>
                <w:rFonts w:eastAsia="宋体"/>
                <w:bCs/>
                <w:sz w:val="21"/>
                <w:szCs w:val="21"/>
                <w:lang w:val="en-US" w:eastAsia="zh-CN"/>
              </w:rPr>
              <w:t>Triggering method by uplink wake-up-signal using an existing signal/channel.</w:t>
            </w:r>
          </w:p>
          <w:p w14:paraId="258CFD5C" w14:textId="77777777" w:rsidR="00EC6261" w:rsidRPr="00116CB4" w:rsidRDefault="00EC6261" w:rsidP="00EC6261">
            <w:pPr>
              <w:widowControl w:val="0"/>
              <w:numPr>
                <w:ilvl w:val="1"/>
                <w:numId w:val="32"/>
              </w:numPr>
              <w:overflowPunct/>
              <w:autoSpaceDE/>
              <w:autoSpaceDN/>
              <w:adjustRightInd/>
              <w:spacing w:beforeLines="50" w:before="120" w:afterLines="50" w:after="120" w:line="240" w:lineRule="auto"/>
              <w:ind w:left="1049" w:hanging="329"/>
              <w:jc w:val="left"/>
              <w:textAlignment w:val="auto"/>
              <w:rPr>
                <w:rFonts w:eastAsia="宋体"/>
                <w:bCs/>
                <w:sz w:val="21"/>
                <w:szCs w:val="21"/>
                <w:lang w:val="en-US" w:eastAsia="zh-CN"/>
              </w:rPr>
            </w:pPr>
            <w:r w:rsidRPr="00116CB4">
              <w:rPr>
                <w:rFonts w:eastAsia="宋体"/>
                <w:sz w:val="21"/>
                <w:szCs w:val="21"/>
                <w:lang w:eastAsia="en-GB"/>
              </w:rPr>
              <w:t xml:space="preserve">Wake-up-signal configuration provisioning to UE </w:t>
            </w:r>
          </w:p>
          <w:p w14:paraId="2CE07D47" w14:textId="77777777" w:rsidR="00EC6261" w:rsidRPr="00116CB4" w:rsidRDefault="00EC6261" w:rsidP="00EC6261">
            <w:pPr>
              <w:widowControl w:val="0"/>
              <w:numPr>
                <w:ilvl w:val="2"/>
                <w:numId w:val="32"/>
              </w:numPr>
              <w:overflowPunct/>
              <w:autoSpaceDE/>
              <w:autoSpaceDN/>
              <w:adjustRightInd/>
              <w:spacing w:beforeLines="50" w:before="120" w:afterLines="50" w:after="120" w:line="240" w:lineRule="auto"/>
              <w:jc w:val="left"/>
              <w:textAlignment w:val="auto"/>
              <w:rPr>
                <w:rFonts w:eastAsia="宋体"/>
                <w:bCs/>
                <w:sz w:val="21"/>
                <w:szCs w:val="21"/>
                <w:lang w:val="en-US" w:eastAsia="zh-CN"/>
              </w:rPr>
            </w:pPr>
            <w:r w:rsidRPr="00116CB4">
              <w:rPr>
                <w:rFonts w:eastAsia="宋体"/>
                <w:sz w:val="21"/>
                <w:szCs w:val="21"/>
                <w:lang w:eastAsia="en-GB"/>
              </w:rPr>
              <w:t>Note: No modification of SSB will be discussed under this objective</w:t>
            </w:r>
          </w:p>
          <w:p w14:paraId="3B32E8E1" w14:textId="0909D9E3" w:rsidR="00EC6261" w:rsidRPr="00116CB4" w:rsidRDefault="00EC6261" w:rsidP="00EC6261">
            <w:pPr>
              <w:widowControl w:val="0"/>
              <w:numPr>
                <w:ilvl w:val="1"/>
                <w:numId w:val="32"/>
              </w:numPr>
              <w:overflowPunct/>
              <w:autoSpaceDE/>
              <w:autoSpaceDN/>
              <w:adjustRightInd/>
              <w:spacing w:beforeLines="50" w:before="120" w:afterLines="50" w:after="120" w:line="240" w:lineRule="auto"/>
              <w:ind w:left="1049" w:hanging="329"/>
              <w:jc w:val="left"/>
              <w:textAlignment w:val="auto"/>
              <w:rPr>
                <w:rFonts w:eastAsia="宋体"/>
                <w:bCs/>
                <w:sz w:val="21"/>
                <w:szCs w:val="21"/>
                <w:lang w:val="en-US" w:eastAsia="zh-CN"/>
              </w:rPr>
            </w:pPr>
            <w:r w:rsidRPr="00116CB4">
              <w:rPr>
                <w:rFonts w:eastAsia="宋体"/>
                <w:sz w:val="21"/>
                <w:szCs w:val="21"/>
                <w:lang w:eastAsia="en-GB"/>
              </w:rPr>
              <w:t>Information</w:t>
            </w:r>
            <w:r w:rsidRPr="00116CB4">
              <w:rPr>
                <w:rFonts w:eastAsia="宋体"/>
                <w:bCs/>
                <w:sz w:val="21"/>
                <w:szCs w:val="21"/>
                <w:lang w:val="en-US" w:eastAsia="zh-CN"/>
              </w:rPr>
              <w:t xml:space="preserve"> exchange between </w:t>
            </w:r>
            <w:proofErr w:type="spellStart"/>
            <w:r w:rsidRPr="00116CB4">
              <w:rPr>
                <w:rFonts w:eastAsia="宋体"/>
                <w:bCs/>
                <w:sz w:val="21"/>
                <w:szCs w:val="21"/>
                <w:lang w:val="en-US" w:eastAsia="zh-CN"/>
              </w:rPr>
              <w:t>gNBs</w:t>
            </w:r>
            <w:proofErr w:type="spellEnd"/>
            <w:r w:rsidRPr="00116CB4">
              <w:rPr>
                <w:rFonts w:eastAsia="宋体"/>
                <w:bCs/>
                <w:sz w:val="21"/>
                <w:szCs w:val="21"/>
                <w:lang w:val="en-US" w:eastAsia="zh-CN"/>
              </w:rPr>
              <w:t xml:space="preserve"> at least for the configuration of wake-up signal, if necessary.</w:t>
            </w:r>
          </w:p>
          <w:p w14:paraId="59D58005" w14:textId="3D0128EF" w:rsidR="00E54441" w:rsidRPr="00116CB4" w:rsidRDefault="00260EC3" w:rsidP="00260EC3">
            <w:pPr>
              <w:widowControl w:val="0"/>
              <w:numPr>
                <w:ilvl w:val="1"/>
                <w:numId w:val="32"/>
              </w:numPr>
              <w:overflowPunct/>
              <w:autoSpaceDE/>
              <w:autoSpaceDN/>
              <w:adjustRightInd/>
              <w:spacing w:beforeLines="50" w:before="120" w:afterLines="50" w:after="120" w:line="240" w:lineRule="auto"/>
              <w:ind w:left="1049" w:hanging="329"/>
              <w:jc w:val="left"/>
              <w:textAlignment w:val="auto"/>
              <w:rPr>
                <w:rFonts w:eastAsia="宋体"/>
                <w:bCs/>
                <w:sz w:val="21"/>
                <w:szCs w:val="21"/>
                <w:lang w:val="en-US" w:eastAsia="zh-CN"/>
              </w:rPr>
            </w:pPr>
            <w:r w:rsidRPr="00116CB4">
              <w:rPr>
                <w:rFonts w:eastAsia="宋体"/>
                <w:sz w:val="21"/>
                <w:szCs w:val="21"/>
                <w:lang w:eastAsia="en-GB"/>
              </w:rPr>
              <w:t>Checkpoint for normative work in RAN#105.</w:t>
            </w:r>
          </w:p>
        </w:tc>
      </w:tr>
    </w:tbl>
    <w:p w14:paraId="2CD55970" w14:textId="5F85B278" w:rsidR="00292ED6" w:rsidRPr="00116CB4" w:rsidRDefault="00292ED6" w:rsidP="00292ED6">
      <w:pPr>
        <w:rPr>
          <w:rFonts w:eastAsia="宋体"/>
          <w:sz w:val="21"/>
          <w:szCs w:val="21"/>
          <w:lang w:val="en-US" w:eastAsia="zh-CN"/>
        </w:rPr>
      </w:pPr>
      <w:r w:rsidRPr="00116CB4">
        <w:rPr>
          <w:rFonts w:eastAsia="宋体"/>
          <w:sz w:val="21"/>
          <w:szCs w:val="21"/>
          <w:lang w:val="en-US" w:eastAsia="zh-CN"/>
        </w:rPr>
        <w:t xml:space="preserve">In this contribution, we </w:t>
      </w:r>
      <w:r w:rsidR="00E9163B" w:rsidRPr="00116CB4">
        <w:rPr>
          <w:rFonts w:eastAsia="宋体"/>
          <w:sz w:val="21"/>
          <w:szCs w:val="21"/>
          <w:lang w:val="en-US" w:eastAsia="zh-CN"/>
        </w:rPr>
        <w:t xml:space="preserve">provide our analyses on </w:t>
      </w:r>
      <w:r w:rsidR="00260EC3" w:rsidRPr="00116CB4">
        <w:rPr>
          <w:rFonts w:eastAsia="宋体"/>
          <w:sz w:val="21"/>
          <w:szCs w:val="21"/>
          <w:lang w:val="en-US" w:eastAsia="zh-CN"/>
        </w:rPr>
        <w:t>on-demand SIB1</w:t>
      </w:r>
      <w:r w:rsidR="00E9163B" w:rsidRPr="00116CB4">
        <w:rPr>
          <w:rFonts w:eastAsia="宋体"/>
          <w:sz w:val="21"/>
          <w:szCs w:val="21"/>
          <w:lang w:val="en-US" w:eastAsia="zh-CN"/>
        </w:rPr>
        <w:t xml:space="preserve"> for Idle/Inactive UE</w:t>
      </w:r>
      <w:r w:rsidRPr="00116CB4">
        <w:rPr>
          <w:rFonts w:eastAsia="宋体"/>
          <w:sz w:val="21"/>
          <w:szCs w:val="21"/>
          <w:lang w:val="en-US" w:eastAsia="zh-CN"/>
        </w:rPr>
        <w:t xml:space="preserve">. </w:t>
      </w:r>
    </w:p>
    <w:p w14:paraId="096F3971" w14:textId="3B399E14" w:rsidR="00963D8F" w:rsidRPr="00E9163B" w:rsidRDefault="00963D8F" w:rsidP="00F61017">
      <w:pPr>
        <w:overflowPunct/>
        <w:autoSpaceDE/>
        <w:autoSpaceDN/>
        <w:adjustRightInd/>
        <w:spacing w:before="0" w:after="0" w:line="240" w:lineRule="auto"/>
        <w:jc w:val="left"/>
        <w:textAlignment w:val="auto"/>
        <w:rPr>
          <w:rFonts w:eastAsia="宋体"/>
          <w:sz w:val="21"/>
          <w:szCs w:val="21"/>
          <w:lang w:val="en-US" w:eastAsia="zh-CN"/>
        </w:rPr>
      </w:pPr>
    </w:p>
    <w:p w14:paraId="74D7F2E0" w14:textId="2E36DCD3" w:rsidR="00807960" w:rsidRPr="000D2620" w:rsidRDefault="00971821" w:rsidP="00595C1B">
      <w:pPr>
        <w:pStyle w:val="1"/>
        <w:rPr>
          <w:b/>
          <w:sz w:val="28"/>
          <w:szCs w:val="28"/>
        </w:rPr>
      </w:pPr>
      <w:r w:rsidRPr="000D2620">
        <w:rPr>
          <w:b/>
          <w:sz w:val="28"/>
          <w:szCs w:val="28"/>
        </w:rPr>
        <w:t>Discussion</w:t>
      </w:r>
    </w:p>
    <w:p w14:paraId="77A87A86" w14:textId="293620C9" w:rsidR="003927EC" w:rsidRDefault="00B148D4" w:rsidP="006345C3">
      <w:pPr>
        <w:pStyle w:val="2"/>
        <w:rPr>
          <w:b/>
          <w:sz w:val="24"/>
          <w:szCs w:val="24"/>
        </w:rPr>
      </w:pPr>
      <w:bookmarkStart w:id="3" w:name="_Hlk156241395"/>
      <w:r>
        <w:rPr>
          <w:rFonts w:hint="eastAsia"/>
          <w:b/>
          <w:sz w:val="24"/>
          <w:szCs w:val="24"/>
        </w:rPr>
        <w:t>M</w:t>
      </w:r>
      <w:r w:rsidR="003927EC">
        <w:rPr>
          <w:rFonts w:hint="eastAsia"/>
          <w:b/>
          <w:sz w:val="24"/>
          <w:szCs w:val="24"/>
        </w:rPr>
        <w:t>otivation</w:t>
      </w:r>
      <w:r w:rsidR="003927EC">
        <w:rPr>
          <w:b/>
          <w:sz w:val="24"/>
          <w:szCs w:val="24"/>
        </w:rPr>
        <w:t xml:space="preserve"> </w:t>
      </w:r>
      <w:r>
        <w:rPr>
          <w:rFonts w:hint="eastAsia"/>
          <w:b/>
          <w:sz w:val="24"/>
          <w:szCs w:val="24"/>
        </w:rPr>
        <w:t>for</w:t>
      </w:r>
      <w:r w:rsidR="003927EC">
        <w:rPr>
          <w:b/>
          <w:sz w:val="24"/>
          <w:szCs w:val="24"/>
        </w:rPr>
        <w:t xml:space="preserve"> </w:t>
      </w:r>
      <w:r w:rsidR="00421991">
        <w:rPr>
          <w:b/>
          <w:sz w:val="24"/>
          <w:szCs w:val="24"/>
        </w:rPr>
        <w:t>on-demand</w:t>
      </w:r>
      <w:r w:rsidR="003927EC">
        <w:rPr>
          <w:b/>
          <w:sz w:val="24"/>
          <w:szCs w:val="24"/>
        </w:rPr>
        <w:t xml:space="preserve"> SIB1</w:t>
      </w:r>
    </w:p>
    <w:bookmarkEnd w:id="3"/>
    <w:p w14:paraId="487DA095" w14:textId="27600D8F" w:rsidR="004939AD" w:rsidRPr="00082BF2" w:rsidRDefault="004939AD" w:rsidP="004939AD">
      <w:pPr>
        <w:rPr>
          <w:rFonts w:eastAsiaTheme="minorEastAsia"/>
          <w:sz w:val="21"/>
          <w:szCs w:val="21"/>
          <w:lang w:val="en-US" w:eastAsia="zh-CN"/>
        </w:rPr>
      </w:pPr>
      <w:r w:rsidRPr="00116CB4">
        <w:rPr>
          <w:rFonts w:eastAsiaTheme="minorEastAsia" w:hint="eastAsia"/>
          <w:sz w:val="21"/>
          <w:szCs w:val="21"/>
          <w:lang w:val="en-US" w:eastAsia="zh-CN"/>
        </w:rPr>
        <w:t>A</w:t>
      </w:r>
      <w:r w:rsidRPr="00116CB4">
        <w:rPr>
          <w:rFonts w:eastAsiaTheme="minorEastAsia"/>
          <w:sz w:val="21"/>
          <w:szCs w:val="21"/>
          <w:lang w:val="en-US" w:eastAsia="zh-CN"/>
        </w:rPr>
        <w:t xml:space="preserve">s for Rel-19 NES WI, a checkpoint is specified </w:t>
      </w:r>
      <w:r w:rsidR="00116CB4" w:rsidRPr="00116CB4">
        <w:rPr>
          <w:rFonts w:eastAsiaTheme="minorEastAsia"/>
          <w:sz w:val="21"/>
          <w:szCs w:val="21"/>
          <w:lang w:val="en-US" w:eastAsia="zh-CN"/>
        </w:rPr>
        <w:t xml:space="preserve">for on-demand SIB1. Hence, the motivation for on-demand SIB1 </w:t>
      </w:r>
      <w:r w:rsidR="00116CB4" w:rsidRPr="00116CB4">
        <w:rPr>
          <w:rFonts w:eastAsiaTheme="minorEastAsia" w:hint="eastAsia"/>
          <w:sz w:val="21"/>
          <w:szCs w:val="21"/>
          <w:lang w:val="en-US" w:eastAsia="zh-CN"/>
        </w:rPr>
        <w:t>needs</w:t>
      </w:r>
      <w:r w:rsidR="00116CB4" w:rsidRPr="00116CB4">
        <w:rPr>
          <w:rFonts w:eastAsiaTheme="minorEastAsia"/>
          <w:sz w:val="21"/>
          <w:szCs w:val="21"/>
          <w:lang w:val="en-US" w:eastAsia="zh-CN"/>
        </w:rPr>
        <w:t xml:space="preserve"> </w:t>
      </w:r>
      <w:r w:rsidR="00D44933">
        <w:rPr>
          <w:rFonts w:eastAsiaTheme="minorEastAsia" w:hint="eastAsia"/>
          <w:sz w:val="21"/>
          <w:szCs w:val="21"/>
          <w:lang w:val="en-US" w:eastAsia="zh-CN"/>
        </w:rPr>
        <w:t>t</w:t>
      </w:r>
      <w:r w:rsidR="00D44933">
        <w:rPr>
          <w:rFonts w:eastAsiaTheme="minorEastAsia"/>
          <w:sz w:val="21"/>
          <w:szCs w:val="21"/>
          <w:lang w:val="en-US" w:eastAsia="zh-CN"/>
        </w:rPr>
        <w:t>o be carefully</w:t>
      </w:r>
      <w:r w:rsidR="00D44933" w:rsidRPr="00116CB4">
        <w:rPr>
          <w:rFonts w:eastAsiaTheme="minorEastAsia"/>
          <w:sz w:val="21"/>
          <w:szCs w:val="21"/>
          <w:lang w:val="en-US" w:eastAsia="zh-CN"/>
        </w:rPr>
        <w:t xml:space="preserve"> stud</w:t>
      </w:r>
      <w:r w:rsidR="00D44933">
        <w:rPr>
          <w:rFonts w:eastAsiaTheme="minorEastAsia"/>
          <w:sz w:val="21"/>
          <w:szCs w:val="21"/>
          <w:lang w:val="en-US" w:eastAsia="zh-CN"/>
        </w:rPr>
        <w:t>ied</w:t>
      </w:r>
      <w:r w:rsidR="00116CB4" w:rsidRPr="00116CB4">
        <w:rPr>
          <w:rFonts w:eastAsiaTheme="minorEastAsia"/>
          <w:sz w:val="21"/>
          <w:szCs w:val="21"/>
          <w:lang w:val="en-US" w:eastAsia="zh-CN"/>
        </w:rPr>
        <w:t xml:space="preserve">. SIB1 occupies non-negligible time and frequency resources. Assuming 20ms periodicity, the SIB1 overhead in time domain is 2.85%~34.28% depending on deployment and configuration, as shown in </w:t>
      </w:r>
      <w:r w:rsidR="00116CB4" w:rsidRPr="00116CB4">
        <w:rPr>
          <w:rFonts w:eastAsiaTheme="minorEastAsia"/>
          <w:sz w:val="21"/>
          <w:szCs w:val="21"/>
          <w:lang w:val="en-US" w:eastAsia="zh-CN"/>
        </w:rPr>
        <w:fldChar w:fldCharType="begin"/>
      </w:r>
      <w:r w:rsidR="00116CB4" w:rsidRPr="00116CB4">
        <w:rPr>
          <w:rFonts w:eastAsiaTheme="minorEastAsia"/>
          <w:sz w:val="21"/>
          <w:szCs w:val="21"/>
          <w:lang w:val="en-US" w:eastAsia="zh-CN"/>
        </w:rPr>
        <w:instrText xml:space="preserve"> REF _Ref157539615 \h  \* MERGEFORMAT </w:instrText>
      </w:r>
      <w:r w:rsidR="00116CB4" w:rsidRPr="00116CB4">
        <w:rPr>
          <w:rFonts w:eastAsiaTheme="minorEastAsia"/>
          <w:sz w:val="21"/>
          <w:szCs w:val="21"/>
          <w:lang w:val="en-US" w:eastAsia="zh-CN"/>
        </w:rPr>
      </w:r>
      <w:r w:rsidR="00116CB4" w:rsidRPr="00116CB4">
        <w:rPr>
          <w:rFonts w:eastAsiaTheme="minorEastAsia"/>
          <w:sz w:val="21"/>
          <w:szCs w:val="21"/>
          <w:lang w:val="en-US" w:eastAsia="zh-CN"/>
        </w:rPr>
        <w:fldChar w:fldCharType="separate"/>
      </w:r>
      <w:r w:rsidR="00116CB4" w:rsidRPr="00116CB4">
        <w:rPr>
          <w:sz w:val="21"/>
          <w:szCs w:val="21"/>
        </w:rPr>
        <w:t xml:space="preserve">Table </w:t>
      </w:r>
      <w:r w:rsidR="00116CB4" w:rsidRPr="00116CB4">
        <w:rPr>
          <w:noProof/>
          <w:sz w:val="21"/>
          <w:szCs w:val="21"/>
        </w:rPr>
        <w:t>1</w:t>
      </w:r>
      <w:r w:rsidR="00116CB4" w:rsidRPr="00116CB4">
        <w:rPr>
          <w:rFonts w:eastAsiaTheme="minorEastAsia"/>
          <w:sz w:val="21"/>
          <w:szCs w:val="21"/>
          <w:lang w:val="en-US" w:eastAsia="zh-CN"/>
        </w:rPr>
        <w:fldChar w:fldCharType="end"/>
      </w:r>
      <w:r w:rsidR="00116CB4" w:rsidRPr="00116CB4">
        <w:rPr>
          <w:rFonts w:eastAsiaTheme="minorEastAsia"/>
          <w:sz w:val="21"/>
          <w:szCs w:val="21"/>
          <w:lang w:val="en-US" w:eastAsia="zh-CN"/>
        </w:rPr>
        <w:t>. L is the number of OFDM symbols occupied by SIB1</w:t>
      </w:r>
      <w:r w:rsidR="00116CB4" w:rsidRPr="00116CB4">
        <w:rPr>
          <w:rFonts w:eastAsiaTheme="minorEastAsia" w:hint="eastAsia"/>
          <w:sz w:val="21"/>
          <w:szCs w:val="21"/>
          <w:lang w:val="en-US" w:eastAsia="zh-CN"/>
        </w:rPr>
        <w:t>.</w:t>
      </w:r>
      <w:r w:rsidR="00116CB4" w:rsidRPr="00116CB4">
        <w:rPr>
          <w:rFonts w:eastAsiaTheme="minorEastAsia"/>
          <w:sz w:val="21"/>
          <w:szCs w:val="21"/>
          <w:lang w:val="en-US" w:eastAsia="zh-CN"/>
        </w:rPr>
        <w:t xml:space="preserve"> </w:t>
      </w:r>
    </w:p>
    <w:p w14:paraId="23BD404B" w14:textId="77777777" w:rsidR="004939AD" w:rsidRPr="006B5548" w:rsidRDefault="004939AD" w:rsidP="004939AD">
      <w:pPr>
        <w:pStyle w:val="ad"/>
        <w:keepNext/>
        <w:jc w:val="center"/>
        <w:rPr>
          <w:b w:val="0"/>
          <w:bCs w:val="0"/>
        </w:rPr>
      </w:pPr>
      <w:r w:rsidRPr="006B5548">
        <w:rPr>
          <w:b w:val="0"/>
          <w:bCs w:val="0"/>
        </w:rPr>
        <w:t xml:space="preserve">Table </w:t>
      </w:r>
      <w:r w:rsidRPr="006B5548">
        <w:rPr>
          <w:b w:val="0"/>
          <w:bCs w:val="0"/>
        </w:rPr>
        <w:fldChar w:fldCharType="begin"/>
      </w:r>
      <w:r w:rsidRPr="006B5548">
        <w:rPr>
          <w:b w:val="0"/>
          <w:bCs w:val="0"/>
        </w:rPr>
        <w:instrText xml:space="preserve"> SEQ Table \* ARABIC </w:instrText>
      </w:r>
      <w:r w:rsidRPr="006B5548">
        <w:rPr>
          <w:b w:val="0"/>
          <w:bCs w:val="0"/>
        </w:rPr>
        <w:fldChar w:fldCharType="separate"/>
      </w:r>
      <w:r w:rsidRPr="006B5548">
        <w:rPr>
          <w:b w:val="0"/>
          <w:bCs w:val="0"/>
          <w:noProof/>
        </w:rPr>
        <w:t>1</w:t>
      </w:r>
      <w:r w:rsidRPr="006B5548">
        <w:rPr>
          <w:b w:val="0"/>
          <w:bCs w:val="0"/>
        </w:rPr>
        <w:fldChar w:fldCharType="end"/>
      </w:r>
      <w:r w:rsidRPr="006B5548">
        <w:rPr>
          <w:b w:val="0"/>
          <w:bCs w:val="0"/>
        </w:rPr>
        <w:t xml:space="preserve"> Time domain resource occupancy radio of SIB1</w:t>
      </w:r>
    </w:p>
    <w:tbl>
      <w:tblPr>
        <w:tblStyle w:val="af"/>
        <w:tblW w:w="0" w:type="auto"/>
        <w:jc w:val="center"/>
        <w:tblLook w:val="04A0" w:firstRow="1" w:lastRow="0" w:firstColumn="1" w:lastColumn="0" w:noHBand="0" w:noVBand="1"/>
      </w:tblPr>
      <w:tblGrid>
        <w:gridCol w:w="2405"/>
        <w:gridCol w:w="1858"/>
        <w:gridCol w:w="2283"/>
      </w:tblGrid>
      <w:tr w:rsidR="004939AD" w:rsidRPr="00082BF2" w14:paraId="38D11A21" w14:textId="77777777" w:rsidTr="00082BF2">
        <w:trPr>
          <w:jc w:val="center"/>
        </w:trPr>
        <w:tc>
          <w:tcPr>
            <w:tcW w:w="2405" w:type="dxa"/>
          </w:tcPr>
          <w:p w14:paraId="2E584973" w14:textId="77777777" w:rsidR="004939AD" w:rsidRPr="00082BF2" w:rsidRDefault="004939AD" w:rsidP="00922222">
            <w:pPr>
              <w:ind w:firstLineChars="100" w:firstLine="200"/>
            </w:pPr>
            <w:r w:rsidRPr="00082BF2">
              <w:t>Case</w:t>
            </w:r>
          </w:p>
        </w:tc>
        <w:tc>
          <w:tcPr>
            <w:tcW w:w="1858" w:type="dxa"/>
          </w:tcPr>
          <w:p w14:paraId="0C069034" w14:textId="77777777" w:rsidR="004939AD" w:rsidRPr="00082BF2" w:rsidRDefault="004939AD" w:rsidP="00922222">
            <w:r w:rsidRPr="00082BF2">
              <w:rPr>
                <w:rFonts w:hint="eastAsia"/>
              </w:rPr>
              <w:t>S</w:t>
            </w:r>
            <w:r w:rsidRPr="00082BF2">
              <w:t>IB1 with L=4</w:t>
            </w:r>
            <w:r w:rsidRPr="00082BF2">
              <w:rPr>
                <w:rFonts w:hint="eastAsia"/>
              </w:rPr>
              <w:t xml:space="preserve"> </w:t>
            </w:r>
          </w:p>
        </w:tc>
        <w:tc>
          <w:tcPr>
            <w:tcW w:w="2283" w:type="dxa"/>
          </w:tcPr>
          <w:p w14:paraId="72D6E30B" w14:textId="77777777" w:rsidR="004939AD" w:rsidRPr="00082BF2" w:rsidRDefault="004939AD" w:rsidP="00922222">
            <w:r w:rsidRPr="00082BF2">
              <w:rPr>
                <w:rFonts w:hint="eastAsia"/>
              </w:rPr>
              <w:t>S</w:t>
            </w:r>
            <w:r w:rsidRPr="00082BF2">
              <w:t>IB1 with L=12</w:t>
            </w:r>
          </w:p>
        </w:tc>
      </w:tr>
      <w:tr w:rsidR="004939AD" w:rsidRPr="00082BF2" w14:paraId="2482CCB0" w14:textId="77777777" w:rsidTr="00082BF2">
        <w:trPr>
          <w:jc w:val="center"/>
        </w:trPr>
        <w:tc>
          <w:tcPr>
            <w:tcW w:w="2405" w:type="dxa"/>
          </w:tcPr>
          <w:p w14:paraId="48E424A7" w14:textId="77777777" w:rsidR="004939AD" w:rsidRPr="00082BF2" w:rsidRDefault="004939AD" w:rsidP="00922222">
            <w:r w:rsidRPr="00082BF2">
              <w:t>Case A (15kHz, &lt;=3GHz)</w:t>
            </w:r>
          </w:p>
        </w:tc>
        <w:tc>
          <w:tcPr>
            <w:tcW w:w="1858" w:type="dxa"/>
          </w:tcPr>
          <w:p w14:paraId="735EEB23" w14:textId="77777777" w:rsidR="004939AD" w:rsidRPr="00082BF2" w:rsidRDefault="004939AD" w:rsidP="00922222">
            <w:r w:rsidRPr="00082BF2">
              <w:t>5.71%</w:t>
            </w:r>
          </w:p>
        </w:tc>
        <w:tc>
          <w:tcPr>
            <w:tcW w:w="2283" w:type="dxa"/>
          </w:tcPr>
          <w:p w14:paraId="1B6FA111" w14:textId="77777777" w:rsidR="004939AD" w:rsidRPr="00082BF2" w:rsidRDefault="004939AD" w:rsidP="00922222">
            <w:r w:rsidRPr="00082BF2">
              <w:t>17.14%</w:t>
            </w:r>
          </w:p>
        </w:tc>
      </w:tr>
      <w:tr w:rsidR="004939AD" w:rsidRPr="00082BF2" w14:paraId="23CB8D01" w14:textId="77777777" w:rsidTr="00082BF2">
        <w:trPr>
          <w:jc w:val="center"/>
        </w:trPr>
        <w:tc>
          <w:tcPr>
            <w:tcW w:w="2405" w:type="dxa"/>
          </w:tcPr>
          <w:p w14:paraId="48F348AA" w14:textId="77777777" w:rsidR="004939AD" w:rsidRPr="00082BF2" w:rsidRDefault="004939AD" w:rsidP="00922222">
            <w:r w:rsidRPr="00082BF2">
              <w:t>Case A (15kHz, &gt;3GHz)</w:t>
            </w:r>
          </w:p>
        </w:tc>
        <w:tc>
          <w:tcPr>
            <w:tcW w:w="1858" w:type="dxa"/>
          </w:tcPr>
          <w:p w14:paraId="38377B99" w14:textId="77777777" w:rsidR="004939AD" w:rsidRPr="00082BF2" w:rsidRDefault="004939AD" w:rsidP="00922222">
            <w:r w:rsidRPr="00082BF2">
              <w:t>11.42%</w:t>
            </w:r>
          </w:p>
        </w:tc>
        <w:tc>
          <w:tcPr>
            <w:tcW w:w="2283" w:type="dxa"/>
          </w:tcPr>
          <w:p w14:paraId="438D6E41" w14:textId="77777777" w:rsidR="004939AD" w:rsidRPr="00082BF2" w:rsidRDefault="004939AD" w:rsidP="00922222">
            <w:r w:rsidRPr="00082BF2">
              <w:t>34.28%</w:t>
            </w:r>
          </w:p>
        </w:tc>
      </w:tr>
      <w:tr w:rsidR="004939AD" w:rsidRPr="00082BF2" w14:paraId="60276A56" w14:textId="77777777" w:rsidTr="00082BF2">
        <w:trPr>
          <w:jc w:val="center"/>
        </w:trPr>
        <w:tc>
          <w:tcPr>
            <w:tcW w:w="2405" w:type="dxa"/>
          </w:tcPr>
          <w:p w14:paraId="52ED2D96" w14:textId="77777777" w:rsidR="004939AD" w:rsidRPr="00082BF2" w:rsidRDefault="004939AD" w:rsidP="00922222">
            <w:r w:rsidRPr="00082BF2">
              <w:t>Case B (30kHz, &lt;3GHz)</w:t>
            </w:r>
          </w:p>
        </w:tc>
        <w:tc>
          <w:tcPr>
            <w:tcW w:w="1858" w:type="dxa"/>
          </w:tcPr>
          <w:p w14:paraId="6FFAC59B" w14:textId="77777777" w:rsidR="004939AD" w:rsidRPr="00082BF2" w:rsidRDefault="004939AD" w:rsidP="00922222">
            <w:r w:rsidRPr="00082BF2">
              <w:t>2.85%</w:t>
            </w:r>
          </w:p>
        </w:tc>
        <w:tc>
          <w:tcPr>
            <w:tcW w:w="2283" w:type="dxa"/>
          </w:tcPr>
          <w:p w14:paraId="027BBDA7" w14:textId="77777777" w:rsidR="004939AD" w:rsidRPr="00082BF2" w:rsidRDefault="004939AD" w:rsidP="00922222">
            <w:r w:rsidRPr="00082BF2">
              <w:t>8.57%</w:t>
            </w:r>
          </w:p>
        </w:tc>
      </w:tr>
      <w:tr w:rsidR="004939AD" w:rsidRPr="00082BF2" w14:paraId="2341E2D7" w14:textId="77777777" w:rsidTr="00082BF2">
        <w:trPr>
          <w:jc w:val="center"/>
        </w:trPr>
        <w:tc>
          <w:tcPr>
            <w:tcW w:w="2405" w:type="dxa"/>
          </w:tcPr>
          <w:p w14:paraId="632747B3" w14:textId="77777777" w:rsidR="004939AD" w:rsidRPr="00082BF2" w:rsidRDefault="004939AD" w:rsidP="00922222">
            <w:r w:rsidRPr="00082BF2">
              <w:t>Case B (30kHz, &gt;3GHz)</w:t>
            </w:r>
          </w:p>
        </w:tc>
        <w:tc>
          <w:tcPr>
            <w:tcW w:w="1858" w:type="dxa"/>
          </w:tcPr>
          <w:p w14:paraId="74F6826E" w14:textId="77777777" w:rsidR="004939AD" w:rsidRPr="00082BF2" w:rsidRDefault="004939AD" w:rsidP="00922222">
            <w:r w:rsidRPr="00082BF2">
              <w:t>5.71%</w:t>
            </w:r>
          </w:p>
        </w:tc>
        <w:tc>
          <w:tcPr>
            <w:tcW w:w="2283" w:type="dxa"/>
          </w:tcPr>
          <w:p w14:paraId="2FF69F16" w14:textId="77777777" w:rsidR="004939AD" w:rsidRPr="00082BF2" w:rsidRDefault="004939AD" w:rsidP="00922222">
            <w:r w:rsidRPr="00082BF2">
              <w:t>17.14%</w:t>
            </w:r>
          </w:p>
        </w:tc>
      </w:tr>
      <w:tr w:rsidR="004939AD" w:rsidRPr="00082BF2" w14:paraId="58ADCA12" w14:textId="77777777" w:rsidTr="00082BF2">
        <w:trPr>
          <w:jc w:val="center"/>
        </w:trPr>
        <w:tc>
          <w:tcPr>
            <w:tcW w:w="2405" w:type="dxa"/>
          </w:tcPr>
          <w:p w14:paraId="31A80F66" w14:textId="77777777" w:rsidR="004939AD" w:rsidRPr="00082BF2" w:rsidRDefault="004939AD" w:rsidP="00922222">
            <w:r w:rsidRPr="00082BF2">
              <w:lastRenderedPageBreak/>
              <w:t>Case C (30kHz, FR1)</w:t>
            </w:r>
          </w:p>
        </w:tc>
        <w:tc>
          <w:tcPr>
            <w:tcW w:w="1858" w:type="dxa"/>
          </w:tcPr>
          <w:p w14:paraId="176385DD" w14:textId="77777777" w:rsidR="004939AD" w:rsidRPr="00082BF2" w:rsidRDefault="004939AD" w:rsidP="00922222">
            <w:r w:rsidRPr="00082BF2">
              <w:t>2.85%</w:t>
            </w:r>
          </w:p>
        </w:tc>
        <w:tc>
          <w:tcPr>
            <w:tcW w:w="2283" w:type="dxa"/>
          </w:tcPr>
          <w:p w14:paraId="60131F8A" w14:textId="77777777" w:rsidR="004939AD" w:rsidRPr="00082BF2" w:rsidRDefault="004939AD" w:rsidP="00922222">
            <w:r w:rsidRPr="00082BF2">
              <w:t>8.57%</w:t>
            </w:r>
          </w:p>
        </w:tc>
      </w:tr>
      <w:tr w:rsidR="004939AD" w:rsidRPr="00082BF2" w14:paraId="56F71A8E" w14:textId="77777777" w:rsidTr="00082BF2">
        <w:trPr>
          <w:jc w:val="center"/>
        </w:trPr>
        <w:tc>
          <w:tcPr>
            <w:tcW w:w="2405" w:type="dxa"/>
          </w:tcPr>
          <w:p w14:paraId="1E2E05AF" w14:textId="77777777" w:rsidR="004939AD" w:rsidRPr="00082BF2" w:rsidRDefault="004939AD" w:rsidP="00922222">
            <w:r w:rsidRPr="00082BF2">
              <w:t xml:space="preserve">Case </w:t>
            </w:r>
            <w:proofErr w:type="gramStart"/>
            <w:r w:rsidRPr="00082BF2">
              <w:t>D  (</w:t>
            </w:r>
            <w:proofErr w:type="gramEnd"/>
            <w:r w:rsidRPr="00082BF2">
              <w:t>120kHz, FR2)</w:t>
            </w:r>
          </w:p>
        </w:tc>
        <w:tc>
          <w:tcPr>
            <w:tcW w:w="1858" w:type="dxa"/>
          </w:tcPr>
          <w:p w14:paraId="669CC8B0" w14:textId="77777777" w:rsidR="004939AD" w:rsidRPr="00082BF2" w:rsidRDefault="004939AD" w:rsidP="00922222">
            <w:r w:rsidRPr="00082BF2">
              <w:t>11.42%</w:t>
            </w:r>
          </w:p>
        </w:tc>
        <w:tc>
          <w:tcPr>
            <w:tcW w:w="2283" w:type="dxa"/>
          </w:tcPr>
          <w:p w14:paraId="27CBF808" w14:textId="77777777" w:rsidR="004939AD" w:rsidRPr="00082BF2" w:rsidRDefault="004939AD" w:rsidP="00922222">
            <w:r w:rsidRPr="00082BF2">
              <w:t>34.28%</w:t>
            </w:r>
          </w:p>
        </w:tc>
      </w:tr>
      <w:tr w:rsidR="004939AD" w:rsidRPr="00082BF2" w14:paraId="69CFBD72" w14:textId="77777777" w:rsidTr="00082BF2">
        <w:trPr>
          <w:jc w:val="center"/>
        </w:trPr>
        <w:tc>
          <w:tcPr>
            <w:tcW w:w="2405" w:type="dxa"/>
          </w:tcPr>
          <w:p w14:paraId="60C296A5" w14:textId="77777777" w:rsidR="004939AD" w:rsidRPr="00082BF2" w:rsidRDefault="004939AD" w:rsidP="00922222">
            <w:r w:rsidRPr="00082BF2">
              <w:t>Case E (240kHz, FR2)</w:t>
            </w:r>
          </w:p>
        </w:tc>
        <w:tc>
          <w:tcPr>
            <w:tcW w:w="1858" w:type="dxa"/>
          </w:tcPr>
          <w:p w14:paraId="241A28B6" w14:textId="77777777" w:rsidR="004939AD" w:rsidRPr="00082BF2" w:rsidRDefault="004939AD" w:rsidP="00922222">
            <w:r w:rsidRPr="00082BF2">
              <w:t>5.71%</w:t>
            </w:r>
          </w:p>
        </w:tc>
        <w:tc>
          <w:tcPr>
            <w:tcW w:w="2283" w:type="dxa"/>
          </w:tcPr>
          <w:p w14:paraId="1A988FC2" w14:textId="77777777" w:rsidR="004939AD" w:rsidRPr="00082BF2" w:rsidRDefault="004939AD" w:rsidP="00922222">
            <w:r w:rsidRPr="00082BF2">
              <w:t>17.14%</w:t>
            </w:r>
          </w:p>
        </w:tc>
      </w:tr>
    </w:tbl>
    <w:p w14:paraId="61A3B28D" w14:textId="77777777" w:rsidR="004939AD" w:rsidRDefault="004939AD" w:rsidP="004939AD">
      <w:pPr>
        <w:rPr>
          <w:rFonts w:eastAsiaTheme="minorEastAsia"/>
          <w:highlight w:val="yellow"/>
          <w:lang w:val="en-US" w:eastAsia="zh-CN"/>
        </w:rPr>
      </w:pPr>
    </w:p>
    <w:p w14:paraId="3D85720B" w14:textId="00D4BFE6" w:rsidR="008B7D5B" w:rsidRPr="00C01510" w:rsidRDefault="004939AD" w:rsidP="00C01510">
      <w:pPr>
        <w:pStyle w:val="3GPPText"/>
        <w:rPr>
          <w:rFonts w:eastAsia="宋体" w:cs="Arial"/>
          <w:i/>
          <w:iCs/>
          <w:sz w:val="21"/>
          <w:szCs w:val="21"/>
          <w:lang w:eastAsia="zh-CN"/>
        </w:rPr>
      </w:pPr>
      <w:r>
        <w:rPr>
          <w:rFonts w:eastAsia="宋体" w:cs="Arial"/>
          <w:b/>
          <w:i/>
          <w:iCs/>
          <w:sz w:val="21"/>
          <w:szCs w:val="21"/>
          <w:lang w:val="en-GB" w:eastAsia="zh-CN"/>
        </w:rPr>
        <w:t>Observation</w:t>
      </w:r>
      <w:r w:rsidRPr="00A97D0F">
        <w:rPr>
          <w:rFonts w:eastAsia="宋体" w:cs="Arial"/>
          <w:b/>
          <w:i/>
          <w:iCs/>
          <w:sz w:val="21"/>
          <w:szCs w:val="21"/>
          <w:lang w:eastAsia="zh-CN"/>
        </w:rPr>
        <w:t xml:space="preserve"> </w:t>
      </w:r>
      <w:r>
        <w:rPr>
          <w:rFonts w:eastAsia="宋体" w:cs="Arial"/>
          <w:b/>
          <w:i/>
          <w:iCs/>
          <w:sz w:val="21"/>
          <w:szCs w:val="21"/>
          <w:lang w:eastAsia="zh-CN"/>
        </w:rPr>
        <w:t>1</w:t>
      </w:r>
      <w:r w:rsidRPr="00A97D0F">
        <w:rPr>
          <w:rFonts w:eastAsia="宋体" w:cs="Arial"/>
          <w:b/>
          <w:i/>
          <w:iCs/>
          <w:sz w:val="21"/>
          <w:szCs w:val="21"/>
          <w:lang w:eastAsia="zh-CN"/>
        </w:rPr>
        <w:t>:</w:t>
      </w:r>
      <w:r w:rsidRPr="00CE5F64">
        <w:rPr>
          <w:rFonts w:eastAsia="宋体" w:cs="Arial"/>
          <w:b/>
          <w:i/>
          <w:iCs/>
          <w:sz w:val="21"/>
          <w:szCs w:val="21"/>
          <w:lang w:eastAsia="zh-CN"/>
        </w:rPr>
        <w:t xml:space="preserve"> </w:t>
      </w:r>
      <w:r w:rsidRPr="00CE5F64">
        <w:rPr>
          <w:rFonts w:eastAsia="宋体" w:cs="Arial"/>
          <w:b/>
          <w:iCs/>
          <w:sz w:val="21"/>
          <w:szCs w:val="21"/>
          <w:lang w:eastAsia="zh-CN"/>
        </w:rPr>
        <w:t xml:space="preserve"> </w:t>
      </w:r>
      <w:r>
        <w:rPr>
          <w:rFonts w:eastAsia="宋体" w:cs="Arial"/>
          <w:b/>
          <w:i/>
          <w:iCs/>
          <w:sz w:val="21"/>
          <w:szCs w:val="21"/>
          <w:lang w:eastAsia="zh-CN"/>
        </w:rPr>
        <w:t xml:space="preserve">The overhead of SIB1 is </w:t>
      </w:r>
      <w:r w:rsidRPr="0078776D">
        <w:rPr>
          <w:rFonts w:eastAsia="宋体" w:cs="Arial"/>
          <w:b/>
          <w:i/>
          <w:iCs/>
          <w:sz w:val="21"/>
          <w:szCs w:val="21"/>
          <w:lang w:eastAsia="zh-CN"/>
        </w:rPr>
        <w:t>2.85%~34.28%</w:t>
      </w:r>
      <w:r>
        <w:rPr>
          <w:rFonts w:eastAsia="宋体" w:cs="Arial"/>
          <w:b/>
          <w:i/>
          <w:iCs/>
          <w:sz w:val="21"/>
          <w:szCs w:val="21"/>
          <w:lang w:eastAsia="zh-CN"/>
        </w:rPr>
        <w:t xml:space="preserve"> in terms of OFDM symbols within SIB1 periodicity.</w:t>
      </w:r>
    </w:p>
    <w:p w14:paraId="7F49130F" w14:textId="782CFD8C" w:rsidR="00EA51B8" w:rsidRPr="00082BF2" w:rsidRDefault="003E400E" w:rsidP="006E788A">
      <w:pPr>
        <w:rPr>
          <w:rFonts w:eastAsiaTheme="minorEastAsia"/>
          <w:sz w:val="21"/>
          <w:szCs w:val="21"/>
          <w:lang w:val="en-US" w:eastAsia="zh-CN"/>
        </w:rPr>
      </w:pPr>
      <w:r w:rsidRPr="00082BF2">
        <w:rPr>
          <w:rFonts w:eastAsiaTheme="minorEastAsia"/>
          <w:sz w:val="21"/>
          <w:szCs w:val="21"/>
          <w:lang w:val="en-US" w:eastAsia="zh-CN"/>
        </w:rPr>
        <w:t>During Rel-18 NES study item</w:t>
      </w:r>
      <w:r w:rsidR="002D0588" w:rsidRPr="00082BF2">
        <w:rPr>
          <w:rFonts w:eastAsiaTheme="minorEastAsia"/>
          <w:sz w:val="21"/>
          <w:szCs w:val="21"/>
          <w:lang w:val="en-US" w:eastAsia="zh-CN"/>
        </w:rPr>
        <w:t xml:space="preserve">, </w:t>
      </w:r>
      <w:r w:rsidR="00763D56" w:rsidRPr="00082BF2">
        <w:rPr>
          <w:rFonts w:eastAsiaTheme="minorEastAsia"/>
          <w:sz w:val="21"/>
          <w:szCs w:val="21"/>
          <w:lang w:val="en-US" w:eastAsia="zh-CN"/>
        </w:rPr>
        <w:t xml:space="preserve">it is a common understanding that NES techniques should be applicable to </w:t>
      </w:r>
      <w:r w:rsidR="005B0766" w:rsidRPr="00082BF2">
        <w:rPr>
          <w:rFonts w:eastAsiaTheme="minorEastAsia"/>
          <w:sz w:val="21"/>
          <w:szCs w:val="21"/>
          <w:lang w:val="en-US" w:eastAsia="zh-CN"/>
        </w:rPr>
        <w:t>diverse scenarios so that operators have chance to reduce OPEX for any potential deployment, including Urban Micro scenario, Macro</w:t>
      </w:r>
      <w:r w:rsidR="007C4230" w:rsidRPr="00082BF2">
        <w:rPr>
          <w:rFonts w:eastAsiaTheme="minorEastAsia"/>
          <w:sz w:val="21"/>
          <w:szCs w:val="21"/>
          <w:lang w:val="en-US" w:eastAsia="zh-CN"/>
        </w:rPr>
        <w:t xml:space="preserve"> </w:t>
      </w:r>
      <w:r w:rsidR="005B0766" w:rsidRPr="00082BF2">
        <w:rPr>
          <w:rFonts w:eastAsiaTheme="minorEastAsia"/>
          <w:sz w:val="21"/>
          <w:szCs w:val="21"/>
          <w:lang w:val="en-US" w:eastAsia="zh-CN"/>
        </w:rPr>
        <w:t xml:space="preserve">scenario, </w:t>
      </w:r>
      <w:proofErr w:type="spellStart"/>
      <w:r w:rsidR="005B0766" w:rsidRPr="00082BF2">
        <w:rPr>
          <w:rFonts w:eastAsiaTheme="minorEastAsia"/>
          <w:sz w:val="21"/>
          <w:szCs w:val="21"/>
          <w:lang w:val="en-US" w:eastAsia="zh-CN"/>
        </w:rPr>
        <w:t>I</w:t>
      </w:r>
      <w:r w:rsidR="005B0766" w:rsidRPr="00082BF2">
        <w:rPr>
          <w:rFonts w:eastAsiaTheme="minorEastAsia" w:hint="eastAsia"/>
          <w:sz w:val="21"/>
          <w:szCs w:val="21"/>
          <w:lang w:val="en-US" w:eastAsia="zh-CN"/>
        </w:rPr>
        <w:t>n</w:t>
      </w:r>
      <w:r w:rsidR="005B0766" w:rsidRPr="00082BF2">
        <w:rPr>
          <w:rFonts w:eastAsiaTheme="minorEastAsia"/>
          <w:sz w:val="21"/>
          <w:szCs w:val="21"/>
          <w:lang w:val="en-US" w:eastAsia="zh-CN"/>
        </w:rPr>
        <w:t>H</w:t>
      </w:r>
      <w:proofErr w:type="spellEnd"/>
      <w:r w:rsidR="005B0766" w:rsidRPr="00082BF2">
        <w:rPr>
          <w:rFonts w:eastAsiaTheme="minorEastAsia"/>
          <w:sz w:val="21"/>
          <w:szCs w:val="21"/>
          <w:lang w:val="en-US" w:eastAsia="zh-CN"/>
        </w:rPr>
        <w:t xml:space="preserve"> </w:t>
      </w:r>
      <w:r w:rsidR="005B0766" w:rsidRPr="00082BF2">
        <w:rPr>
          <w:rFonts w:eastAsiaTheme="minorEastAsia" w:hint="eastAsia"/>
          <w:sz w:val="21"/>
          <w:szCs w:val="21"/>
          <w:lang w:val="en-US" w:eastAsia="zh-CN"/>
        </w:rPr>
        <w:t>scenario,</w:t>
      </w:r>
      <w:r w:rsidR="005B0766" w:rsidRPr="00082BF2">
        <w:rPr>
          <w:rFonts w:eastAsiaTheme="minorEastAsia"/>
          <w:sz w:val="21"/>
          <w:szCs w:val="21"/>
          <w:lang w:val="en-US" w:eastAsia="zh-CN"/>
        </w:rPr>
        <w:t xml:space="preserve"> etc. </w:t>
      </w:r>
      <w:r w:rsidR="007C4230" w:rsidRPr="00082BF2">
        <w:rPr>
          <w:rFonts w:eastAsiaTheme="minorEastAsia"/>
          <w:sz w:val="21"/>
          <w:szCs w:val="21"/>
          <w:lang w:val="en-US" w:eastAsia="zh-CN"/>
        </w:rPr>
        <w:fldChar w:fldCharType="begin"/>
      </w:r>
      <w:r w:rsidR="007C4230" w:rsidRPr="00082BF2">
        <w:rPr>
          <w:rFonts w:eastAsiaTheme="minorEastAsia"/>
          <w:sz w:val="21"/>
          <w:szCs w:val="21"/>
          <w:lang w:val="en-US" w:eastAsia="zh-CN"/>
        </w:rPr>
        <w:instrText xml:space="preserve"> REF _Ref157715677 \r \h </w:instrText>
      </w:r>
      <w:r w:rsidR="00082BF2">
        <w:rPr>
          <w:rFonts w:eastAsiaTheme="minorEastAsia"/>
          <w:sz w:val="21"/>
          <w:szCs w:val="21"/>
          <w:lang w:val="en-US" w:eastAsia="zh-CN"/>
        </w:rPr>
        <w:instrText xml:space="preserve"> \* MERGEFORMAT </w:instrText>
      </w:r>
      <w:r w:rsidR="007C4230" w:rsidRPr="00082BF2">
        <w:rPr>
          <w:rFonts w:eastAsiaTheme="minorEastAsia"/>
          <w:sz w:val="21"/>
          <w:szCs w:val="21"/>
          <w:lang w:val="en-US" w:eastAsia="zh-CN"/>
        </w:rPr>
      </w:r>
      <w:r w:rsidR="007C4230" w:rsidRPr="00082BF2">
        <w:rPr>
          <w:rFonts w:eastAsiaTheme="minorEastAsia"/>
          <w:sz w:val="21"/>
          <w:szCs w:val="21"/>
          <w:lang w:val="en-US" w:eastAsia="zh-CN"/>
        </w:rPr>
        <w:fldChar w:fldCharType="separate"/>
      </w:r>
      <w:r w:rsidR="007C4230" w:rsidRPr="00082BF2">
        <w:rPr>
          <w:rFonts w:eastAsiaTheme="minorEastAsia"/>
          <w:sz w:val="21"/>
          <w:szCs w:val="21"/>
          <w:lang w:val="en-US" w:eastAsia="zh-CN"/>
        </w:rPr>
        <w:t>[2]</w:t>
      </w:r>
      <w:r w:rsidR="007C4230" w:rsidRPr="00082BF2">
        <w:rPr>
          <w:rFonts w:eastAsiaTheme="minorEastAsia"/>
          <w:sz w:val="21"/>
          <w:szCs w:val="21"/>
          <w:lang w:val="en-US" w:eastAsia="zh-CN"/>
        </w:rPr>
        <w:fldChar w:fldCharType="end"/>
      </w:r>
    </w:p>
    <w:p w14:paraId="3BCCA481" w14:textId="2B204046" w:rsidR="00AF2289" w:rsidRPr="00082BF2" w:rsidRDefault="00CA6CC7" w:rsidP="00EA51B8">
      <w:pPr>
        <w:rPr>
          <w:rFonts w:eastAsiaTheme="minorEastAsia"/>
          <w:sz w:val="21"/>
          <w:szCs w:val="21"/>
          <w:lang w:val="en-US" w:eastAsia="zh-CN"/>
        </w:rPr>
      </w:pPr>
      <w:r w:rsidRPr="00082BF2">
        <w:rPr>
          <w:rFonts w:eastAsiaTheme="minorEastAsia"/>
          <w:sz w:val="21"/>
          <w:szCs w:val="21"/>
          <w:lang w:val="en-US" w:eastAsia="zh-CN"/>
        </w:rPr>
        <w:t xml:space="preserve">At least for Urban Micro scenario </w:t>
      </w:r>
      <w:r w:rsidR="007441B0" w:rsidRPr="00082BF2">
        <w:rPr>
          <w:rFonts w:eastAsiaTheme="minorEastAsia"/>
          <w:sz w:val="21"/>
          <w:szCs w:val="21"/>
          <w:lang w:val="en-US" w:eastAsia="zh-CN"/>
        </w:rPr>
        <w:t xml:space="preserve">and </w:t>
      </w:r>
      <w:proofErr w:type="spellStart"/>
      <w:r w:rsidRPr="00082BF2">
        <w:rPr>
          <w:rFonts w:eastAsiaTheme="minorEastAsia"/>
          <w:sz w:val="21"/>
          <w:szCs w:val="21"/>
          <w:lang w:val="en-US" w:eastAsia="zh-CN"/>
        </w:rPr>
        <w:t>InH</w:t>
      </w:r>
      <w:proofErr w:type="spellEnd"/>
      <w:r w:rsidRPr="00082BF2">
        <w:rPr>
          <w:rFonts w:eastAsiaTheme="minorEastAsia"/>
          <w:sz w:val="21"/>
          <w:szCs w:val="21"/>
          <w:lang w:val="en-US" w:eastAsia="zh-CN"/>
        </w:rPr>
        <w:t xml:space="preserve"> scenario</w:t>
      </w:r>
      <w:r w:rsidR="00EA51B8" w:rsidRPr="00082BF2">
        <w:rPr>
          <w:rFonts w:eastAsiaTheme="minorEastAsia"/>
          <w:sz w:val="21"/>
          <w:szCs w:val="21"/>
          <w:lang w:val="en-US" w:eastAsia="zh-CN"/>
        </w:rPr>
        <w:t xml:space="preserve">, </w:t>
      </w:r>
      <w:r w:rsidRPr="00082BF2">
        <w:rPr>
          <w:rFonts w:eastAsiaTheme="minorEastAsia"/>
          <w:sz w:val="21"/>
          <w:szCs w:val="21"/>
          <w:lang w:val="en-US" w:eastAsia="zh-CN"/>
        </w:rPr>
        <w:t>the number of UE camping on a cell may be changing significantly with time going by</w:t>
      </w:r>
      <w:r w:rsidR="00EA51B8" w:rsidRPr="00082BF2">
        <w:rPr>
          <w:rFonts w:eastAsiaTheme="minorEastAsia"/>
          <w:sz w:val="21"/>
          <w:szCs w:val="21"/>
          <w:lang w:val="en-US" w:eastAsia="zh-CN"/>
        </w:rPr>
        <w:t xml:space="preserve">. </w:t>
      </w:r>
      <w:r w:rsidR="0056047C" w:rsidRPr="00082BF2">
        <w:rPr>
          <w:rFonts w:eastAsiaTheme="minorEastAsia"/>
          <w:sz w:val="21"/>
          <w:szCs w:val="21"/>
          <w:lang w:val="en-US" w:eastAsia="zh-CN"/>
        </w:rPr>
        <w:t xml:space="preserve"> Furthermore, network may </w:t>
      </w:r>
      <w:r w:rsidR="00D144AC" w:rsidRPr="00082BF2">
        <w:rPr>
          <w:rFonts w:eastAsiaTheme="minorEastAsia"/>
          <w:sz w:val="21"/>
          <w:szCs w:val="21"/>
          <w:lang w:val="en-US" w:eastAsia="zh-CN"/>
        </w:rPr>
        <w:t xml:space="preserve">decide to shut down part of cells once the overall traffic load is not that high. To be specific, </w:t>
      </w:r>
      <w:proofErr w:type="spellStart"/>
      <w:r w:rsidR="00D144AC" w:rsidRPr="00082BF2">
        <w:rPr>
          <w:rFonts w:eastAsiaTheme="minorEastAsia"/>
          <w:sz w:val="21"/>
          <w:szCs w:val="21"/>
          <w:lang w:val="en-US" w:eastAsia="zh-CN"/>
        </w:rPr>
        <w:t>gNB</w:t>
      </w:r>
      <w:proofErr w:type="spellEnd"/>
      <w:r w:rsidR="00D144AC" w:rsidRPr="00082BF2">
        <w:rPr>
          <w:rFonts w:eastAsiaTheme="minorEastAsia"/>
          <w:sz w:val="21"/>
          <w:szCs w:val="21"/>
          <w:lang w:val="en-US" w:eastAsia="zh-CN"/>
        </w:rPr>
        <w:t xml:space="preserve"> can shut down </w:t>
      </w:r>
      <w:r w:rsidR="0068420C" w:rsidRPr="00082BF2">
        <w:rPr>
          <w:rFonts w:eastAsiaTheme="minorEastAsia"/>
          <w:sz w:val="21"/>
          <w:szCs w:val="21"/>
          <w:lang w:val="en-US" w:eastAsia="zh-CN"/>
        </w:rPr>
        <w:t>SIB1 transmission on a cell while sustains basic operation on the neighboring cell.</w:t>
      </w:r>
      <w:r w:rsidR="00D144AC" w:rsidRPr="00082BF2">
        <w:rPr>
          <w:rFonts w:eastAsiaTheme="minorEastAsia"/>
          <w:sz w:val="21"/>
          <w:szCs w:val="21"/>
          <w:lang w:val="en-US" w:eastAsia="zh-CN"/>
        </w:rPr>
        <w:t xml:space="preserve"> </w:t>
      </w:r>
      <w:r w:rsidR="005A1A30" w:rsidRPr="00082BF2">
        <w:rPr>
          <w:rFonts w:eastAsiaTheme="minorEastAsia"/>
          <w:sz w:val="21"/>
          <w:szCs w:val="21"/>
          <w:lang w:val="en-US" w:eastAsia="zh-CN"/>
        </w:rPr>
        <w:t xml:space="preserve">Currently, </w:t>
      </w:r>
      <w:proofErr w:type="spellStart"/>
      <w:r w:rsidR="005A1A30" w:rsidRPr="00082BF2">
        <w:rPr>
          <w:rFonts w:eastAsiaTheme="minorEastAsia"/>
          <w:sz w:val="21"/>
          <w:szCs w:val="21"/>
          <w:lang w:val="en-US" w:eastAsia="zh-CN"/>
        </w:rPr>
        <w:t>gNB</w:t>
      </w:r>
      <w:proofErr w:type="spellEnd"/>
      <w:r w:rsidR="005A1A30" w:rsidRPr="00082BF2">
        <w:rPr>
          <w:rFonts w:eastAsiaTheme="minorEastAsia"/>
          <w:sz w:val="21"/>
          <w:szCs w:val="21"/>
          <w:lang w:val="en-US" w:eastAsia="zh-CN"/>
        </w:rPr>
        <w:t xml:space="preserve"> has to periodically transmit SIB1 even </w:t>
      </w:r>
      <w:r w:rsidR="0068420C" w:rsidRPr="00082BF2">
        <w:rPr>
          <w:rFonts w:eastAsiaTheme="minorEastAsia"/>
          <w:sz w:val="21"/>
          <w:szCs w:val="21"/>
          <w:lang w:val="en-US" w:eastAsia="zh-CN"/>
        </w:rPr>
        <w:t>if there</w:t>
      </w:r>
      <w:r w:rsidR="00F83484">
        <w:rPr>
          <w:rFonts w:eastAsiaTheme="minorEastAsia"/>
          <w:sz w:val="21"/>
          <w:szCs w:val="21"/>
          <w:lang w:val="en-US" w:eastAsia="zh-CN"/>
        </w:rPr>
        <w:t xml:space="preserve"> </w:t>
      </w:r>
      <w:r w:rsidR="0068420C" w:rsidRPr="00082BF2">
        <w:rPr>
          <w:rFonts w:eastAsiaTheme="minorEastAsia"/>
          <w:sz w:val="21"/>
          <w:szCs w:val="21"/>
          <w:lang w:val="en-US" w:eastAsia="zh-CN"/>
        </w:rPr>
        <w:t xml:space="preserve">is </w:t>
      </w:r>
      <w:r w:rsidR="005A1A30" w:rsidRPr="00082BF2">
        <w:rPr>
          <w:rFonts w:eastAsiaTheme="minorEastAsia"/>
          <w:sz w:val="21"/>
          <w:szCs w:val="21"/>
          <w:lang w:val="en-US" w:eastAsia="zh-CN"/>
        </w:rPr>
        <w:t>no UE camp</w:t>
      </w:r>
      <w:r w:rsidR="00F83484">
        <w:rPr>
          <w:rFonts w:eastAsiaTheme="minorEastAsia"/>
          <w:sz w:val="21"/>
          <w:szCs w:val="21"/>
          <w:lang w:val="en-US" w:eastAsia="zh-CN"/>
        </w:rPr>
        <w:t>ing</w:t>
      </w:r>
      <w:r w:rsidR="005A1A30" w:rsidRPr="00082BF2">
        <w:rPr>
          <w:rFonts w:eastAsiaTheme="minorEastAsia"/>
          <w:sz w:val="21"/>
          <w:szCs w:val="21"/>
          <w:lang w:val="en-US" w:eastAsia="zh-CN"/>
        </w:rPr>
        <w:t xml:space="preserve"> </w:t>
      </w:r>
      <w:r w:rsidR="005A1A30" w:rsidRPr="00082BF2">
        <w:rPr>
          <w:rFonts w:eastAsiaTheme="minorEastAsia" w:hint="eastAsia"/>
          <w:sz w:val="21"/>
          <w:szCs w:val="21"/>
          <w:lang w:val="en-US" w:eastAsia="zh-CN"/>
        </w:rPr>
        <w:t>on</w:t>
      </w:r>
      <w:r w:rsidR="005A1A30" w:rsidRPr="00082BF2">
        <w:rPr>
          <w:rFonts w:eastAsiaTheme="minorEastAsia"/>
          <w:sz w:val="21"/>
          <w:szCs w:val="21"/>
          <w:lang w:val="en-US" w:eastAsia="zh-CN"/>
        </w:rPr>
        <w:t xml:space="preserve"> the cell. </w:t>
      </w:r>
      <w:r w:rsidR="0068420C" w:rsidRPr="00082BF2">
        <w:rPr>
          <w:rFonts w:eastAsiaTheme="minorEastAsia"/>
          <w:sz w:val="21"/>
          <w:szCs w:val="21"/>
          <w:lang w:val="en-US" w:eastAsia="zh-CN"/>
        </w:rPr>
        <w:t xml:space="preserve">It is obvious </w:t>
      </w:r>
      <w:r w:rsidR="005571BB" w:rsidRPr="00082BF2">
        <w:rPr>
          <w:rFonts w:eastAsiaTheme="minorEastAsia"/>
          <w:sz w:val="21"/>
          <w:szCs w:val="21"/>
          <w:lang w:val="en-US" w:eastAsia="zh-CN"/>
        </w:rPr>
        <w:t xml:space="preserve">that </w:t>
      </w:r>
      <w:r w:rsidR="0068420C" w:rsidRPr="00082BF2">
        <w:rPr>
          <w:rFonts w:eastAsiaTheme="minorEastAsia"/>
          <w:sz w:val="21"/>
          <w:szCs w:val="21"/>
          <w:lang w:val="en-US" w:eastAsia="zh-CN"/>
        </w:rPr>
        <w:t xml:space="preserve">permanent </w:t>
      </w:r>
      <w:r w:rsidR="00ED213D" w:rsidRPr="00082BF2">
        <w:rPr>
          <w:rFonts w:eastAsiaTheme="minorEastAsia"/>
          <w:sz w:val="21"/>
          <w:szCs w:val="21"/>
          <w:lang w:val="en-US" w:eastAsia="zh-CN"/>
        </w:rPr>
        <w:t xml:space="preserve">SIB1 transmission </w:t>
      </w:r>
      <w:r w:rsidR="005571BB" w:rsidRPr="00082BF2">
        <w:rPr>
          <w:rFonts w:eastAsiaTheme="minorEastAsia"/>
          <w:sz w:val="21"/>
          <w:szCs w:val="21"/>
          <w:lang w:val="en-US" w:eastAsia="zh-CN"/>
        </w:rPr>
        <w:t>will waste energy as there may be unnecessary to keep transmit</w:t>
      </w:r>
      <w:r w:rsidR="00D44933">
        <w:rPr>
          <w:rFonts w:eastAsiaTheme="minorEastAsia" w:hint="eastAsia"/>
          <w:sz w:val="21"/>
          <w:szCs w:val="21"/>
          <w:lang w:val="en-US" w:eastAsia="zh-CN"/>
        </w:rPr>
        <w:t>ting</w:t>
      </w:r>
      <w:r w:rsidR="005571BB" w:rsidRPr="00082BF2">
        <w:rPr>
          <w:rFonts w:eastAsiaTheme="minorEastAsia"/>
          <w:sz w:val="21"/>
          <w:szCs w:val="21"/>
          <w:lang w:val="en-US" w:eastAsia="zh-CN"/>
        </w:rPr>
        <w:t xml:space="preserve"> SIB1 in some cases</w:t>
      </w:r>
      <w:r w:rsidR="00ED213D" w:rsidRPr="00082BF2">
        <w:rPr>
          <w:rFonts w:eastAsiaTheme="minorEastAsia"/>
          <w:sz w:val="21"/>
          <w:szCs w:val="21"/>
          <w:lang w:val="en-US" w:eastAsia="zh-CN"/>
        </w:rPr>
        <w:t xml:space="preserve">.  </w:t>
      </w:r>
      <w:r w:rsidR="005571BB" w:rsidRPr="00082BF2">
        <w:rPr>
          <w:rFonts w:eastAsiaTheme="minorEastAsia"/>
          <w:sz w:val="21"/>
          <w:szCs w:val="21"/>
          <w:lang w:val="en-US" w:eastAsia="zh-CN"/>
        </w:rPr>
        <w:t>On-demand SIB1 can be used to resolve the issues on energy waste caused by unnecessary SIB1</w:t>
      </w:r>
      <w:r w:rsidR="008266A5" w:rsidRPr="00082BF2">
        <w:rPr>
          <w:rFonts w:eastAsiaTheme="minorEastAsia"/>
          <w:sz w:val="21"/>
          <w:szCs w:val="21"/>
          <w:lang w:val="en-US" w:eastAsia="zh-CN"/>
        </w:rPr>
        <w:t>.</w:t>
      </w:r>
      <w:r w:rsidR="0091765B" w:rsidRPr="00082BF2">
        <w:rPr>
          <w:rFonts w:eastAsiaTheme="minorEastAsia"/>
          <w:sz w:val="21"/>
          <w:szCs w:val="21"/>
          <w:lang w:val="en-US" w:eastAsia="zh-CN"/>
        </w:rPr>
        <w:t xml:space="preserve"> </w:t>
      </w:r>
      <w:r w:rsidR="005571BB" w:rsidRPr="00082BF2">
        <w:rPr>
          <w:rFonts w:eastAsiaTheme="minorEastAsia"/>
          <w:sz w:val="21"/>
          <w:szCs w:val="21"/>
          <w:lang w:val="en-US" w:eastAsia="zh-CN"/>
        </w:rPr>
        <w:t>I</w:t>
      </w:r>
      <w:r w:rsidR="00970B13" w:rsidRPr="00082BF2">
        <w:rPr>
          <w:rFonts w:eastAsiaTheme="minorEastAsia"/>
          <w:sz w:val="21"/>
          <w:szCs w:val="21"/>
          <w:lang w:val="en-US" w:eastAsia="zh-CN"/>
        </w:rPr>
        <w:t xml:space="preserve">n </w:t>
      </w:r>
      <w:r w:rsidR="006913E3" w:rsidRPr="00082BF2">
        <w:rPr>
          <w:rFonts w:eastAsiaTheme="minorEastAsia"/>
          <w:sz w:val="21"/>
          <w:szCs w:val="21"/>
          <w:lang w:val="en-US" w:eastAsia="zh-CN"/>
        </w:rPr>
        <w:fldChar w:fldCharType="begin"/>
      </w:r>
      <w:r w:rsidR="006913E3" w:rsidRPr="00082BF2">
        <w:rPr>
          <w:rFonts w:eastAsiaTheme="minorEastAsia"/>
          <w:sz w:val="21"/>
          <w:szCs w:val="21"/>
          <w:lang w:val="en-US" w:eastAsia="zh-CN"/>
        </w:rPr>
        <w:instrText xml:space="preserve"> REF _Ref157539314 \h </w:instrText>
      </w:r>
      <w:r w:rsidR="00082BF2">
        <w:rPr>
          <w:rFonts w:eastAsiaTheme="minorEastAsia"/>
          <w:sz w:val="21"/>
          <w:szCs w:val="21"/>
          <w:lang w:val="en-US" w:eastAsia="zh-CN"/>
        </w:rPr>
        <w:instrText xml:space="preserve"> \* MERGEFORMAT </w:instrText>
      </w:r>
      <w:r w:rsidR="006913E3" w:rsidRPr="00082BF2">
        <w:rPr>
          <w:rFonts w:eastAsiaTheme="minorEastAsia"/>
          <w:sz w:val="21"/>
          <w:szCs w:val="21"/>
          <w:lang w:val="en-US" w:eastAsia="zh-CN"/>
        </w:rPr>
      </w:r>
      <w:r w:rsidR="006913E3" w:rsidRPr="00082BF2">
        <w:rPr>
          <w:rFonts w:eastAsiaTheme="minorEastAsia"/>
          <w:sz w:val="21"/>
          <w:szCs w:val="21"/>
          <w:lang w:val="en-US" w:eastAsia="zh-CN"/>
        </w:rPr>
        <w:fldChar w:fldCharType="separate"/>
      </w:r>
      <w:r w:rsidR="006913E3" w:rsidRPr="00082BF2">
        <w:rPr>
          <w:sz w:val="21"/>
          <w:szCs w:val="21"/>
        </w:rPr>
        <w:t xml:space="preserve">Figure </w:t>
      </w:r>
      <w:r w:rsidR="006913E3" w:rsidRPr="00082BF2">
        <w:rPr>
          <w:noProof/>
          <w:sz w:val="21"/>
          <w:szCs w:val="21"/>
        </w:rPr>
        <w:t>1</w:t>
      </w:r>
      <w:r w:rsidR="006913E3" w:rsidRPr="00082BF2">
        <w:rPr>
          <w:rFonts w:eastAsiaTheme="minorEastAsia"/>
          <w:sz w:val="21"/>
          <w:szCs w:val="21"/>
          <w:lang w:val="en-US" w:eastAsia="zh-CN"/>
        </w:rPr>
        <w:fldChar w:fldCharType="end"/>
      </w:r>
      <w:r w:rsidR="0091765B" w:rsidRPr="00082BF2">
        <w:rPr>
          <w:rFonts w:eastAsiaTheme="minorEastAsia"/>
          <w:sz w:val="21"/>
          <w:szCs w:val="21"/>
          <w:lang w:val="en-US" w:eastAsia="zh-CN"/>
        </w:rPr>
        <w:t xml:space="preserve">, </w:t>
      </w:r>
      <w:r w:rsidR="005571BB" w:rsidRPr="00082BF2">
        <w:rPr>
          <w:rFonts w:eastAsiaTheme="minorEastAsia"/>
          <w:sz w:val="21"/>
          <w:szCs w:val="21"/>
          <w:lang w:val="en-US" w:eastAsia="zh-CN"/>
        </w:rPr>
        <w:t xml:space="preserve">one exemplary </w:t>
      </w:r>
      <w:r w:rsidR="0091765B" w:rsidRPr="00082BF2">
        <w:rPr>
          <w:rFonts w:eastAsiaTheme="minorEastAsia"/>
          <w:sz w:val="21"/>
          <w:szCs w:val="21"/>
          <w:lang w:val="en-US" w:eastAsia="zh-CN"/>
        </w:rPr>
        <w:t xml:space="preserve">procedure </w:t>
      </w:r>
      <w:r w:rsidR="00DC5B7A" w:rsidRPr="00082BF2">
        <w:rPr>
          <w:rFonts w:eastAsiaTheme="minorEastAsia"/>
          <w:sz w:val="21"/>
          <w:szCs w:val="21"/>
          <w:lang w:val="en-US" w:eastAsia="zh-CN"/>
        </w:rPr>
        <w:t xml:space="preserve">of </w:t>
      </w:r>
      <w:r w:rsidR="00421991" w:rsidRPr="00082BF2">
        <w:rPr>
          <w:rFonts w:eastAsiaTheme="minorEastAsia"/>
          <w:sz w:val="21"/>
          <w:szCs w:val="21"/>
          <w:lang w:val="en-US" w:eastAsia="zh-CN"/>
        </w:rPr>
        <w:t>on-demand</w:t>
      </w:r>
      <w:r w:rsidR="008D3ACA" w:rsidRPr="00082BF2">
        <w:rPr>
          <w:rFonts w:eastAsiaTheme="minorEastAsia"/>
          <w:sz w:val="21"/>
          <w:szCs w:val="21"/>
          <w:lang w:val="en-US" w:eastAsia="zh-CN"/>
        </w:rPr>
        <w:t xml:space="preserve"> SIB1 </w:t>
      </w:r>
      <w:r w:rsidR="002B246E" w:rsidRPr="00082BF2">
        <w:rPr>
          <w:rFonts w:eastAsiaTheme="minorEastAsia"/>
          <w:sz w:val="21"/>
          <w:szCs w:val="21"/>
          <w:lang w:val="en-US" w:eastAsia="zh-CN"/>
        </w:rPr>
        <w:t>is</w:t>
      </w:r>
      <w:r w:rsidR="005571BB" w:rsidRPr="00082BF2">
        <w:rPr>
          <w:rFonts w:eastAsiaTheme="minorEastAsia"/>
          <w:sz w:val="21"/>
          <w:szCs w:val="21"/>
          <w:lang w:val="en-US" w:eastAsia="zh-CN"/>
        </w:rPr>
        <w:t xml:space="preserve"> shown</w:t>
      </w:r>
      <w:r w:rsidR="002B246E" w:rsidRPr="00082BF2">
        <w:rPr>
          <w:rFonts w:eastAsiaTheme="minorEastAsia"/>
          <w:sz w:val="21"/>
          <w:szCs w:val="21"/>
          <w:lang w:val="en-US" w:eastAsia="zh-CN"/>
        </w:rPr>
        <w:t xml:space="preserve"> as below:</w:t>
      </w:r>
    </w:p>
    <w:p w14:paraId="0327B3C3" w14:textId="5011BD29" w:rsidR="004A2A27" w:rsidRPr="00082BF2" w:rsidRDefault="004A2A27" w:rsidP="004A2A27">
      <w:pPr>
        <w:pStyle w:val="af5"/>
        <w:numPr>
          <w:ilvl w:val="0"/>
          <w:numId w:val="36"/>
        </w:numPr>
        <w:rPr>
          <w:rFonts w:ascii="Times New Roman" w:eastAsiaTheme="minorEastAsia" w:hAnsi="Times New Roman"/>
          <w:sz w:val="21"/>
          <w:szCs w:val="21"/>
          <w:lang w:eastAsia="zh-CN"/>
        </w:rPr>
      </w:pPr>
      <w:r w:rsidRPr="00082BF2">
        <w:rPr>
          <w:rFonts w:ascii="Times New Roman" w:eastAsiaTheme="minorEastAsia" w:hAnsi="Times New Roman"/>
          <w:sz w:val="21"/>
          <w:szCs w:val="21"/>
          <w:lang w:eastAsia="zh-CN"/>
        </w:rPr>
        <w:t xml:space="preserve">Step 1: </w:t>
      </w:r>
      <w:proofErr w:type="spellStart"/>
      <w:r w:rsidR="00742DC5" w:rsidRPr="00082BF2">
        <w:rPr>
          <w:rFonts w:ascii="Times New Roman" w:eastAsiaTheme="minorEastAsia" w:hAnsi="Times New Roman" w:hint="eastAsia"/>
          <w:sz w:val="21"/>
          <w:szCs w:val="21"/>
          <w:lang w:eastAsia="zh-CN"/>
        </w:rPr>
        <w:t>gNB</w:t>
      </w:r>
      <w:proofErr w:type="spellEnd"/>
      <w:r w:rsidR="00742DC5" w:rsidRPr="00082BF2">
        <w:rPr>
          <w:rFonts w:ascii="Times New Roman" w:eastAsiaTheme="minorEastAsia" w:hAnsi="Times New Roman"/>
          <w:sz w:val="21"/>
          <w:szCs w:val="21"/>
          <w:lang w:eastAsia="zh-CN"/>
        </w:rPr>
        <w:t xml:space="preserve"> stops transmitting SIB1 when it </w:t>
      </w:r>
      <w:r w:rsidR="005571BB" w:rsidRPr="00082BF2">
        <w:rPr>
          <w:rFonts w:ascii="Times New Roman" w:eastAsiaTheme="minorEastAsia" w:hAnsi="Times New Roman"/>
          <w:sz w:val="21"/>
          <w:szCs w:val="21"/>
          <w:lang w:eastAsia="zh-CN"/>
        </w:rPr>
        <w:t>recognize</w:t>
      </w:r>
      <w:r w:rsidR="00484A05" w:rsidRPr="00082BF2">
        <w:rPr>
          <w:rFonts w:ascii="Times New Roman" w:eastAsiaTheme="minorEastAsia" w:hAnsi="Times New Roman"/>
          <w:sz w:val="21"/>
          <w:szCs w:val="21"/>
          <w:lang w:eastAsia="zh-CN"/>
        </w:rPr>
        <w:t>s</w:t>
      </w:r>
      <w:r w:rsidR="005571BB" w:rsidRPr="00082BF2">
        <w:rPr>
          <w:rFonts w:ascii="Times New Roman" w:eastAsiaTheme="minorEastAsia" w:hAnsi="Times New Roman"/>
          <w:sz w:val="21"/>
          <w:szCs w:val="21"/>
          <w:lang w:eastAsia="zh-CN"/>
        </w:rPr>
        <w:t xml:space="preserve"> </w:t>
      </w:r>
      <w:r w:rsidR="00742DC5" w:rsidRPr="00082BF2">
        <w:rPr>
          <w:rFonts w:ascii="Times New Roman" w:eastAsiaTheme="minorEastAsia" w:hAnsi="Times New Roman"/>
          <w:sz w:val="21"/>
          <w:szCs w:val="21"/>
          <w:lang w:eastAsia="zh-CN"/>
        </w:rPr>
        <w:t xml:space="preserve">that there is no </w:t>
      </w:r>
      <w:r w:rsidR="007C4230" w:rsidRPr="00082BF2">
        <w:rPr>
          <w:rFonts w:ascii="Times New Roman" w:eastAsiaTheme="minorEastAsia" w:hAnsi="Times New Roman"/>
          <w:sz w:val="21"/>
          <w:szCs w:val="21"/>
          <w:lang w:eastAsia="zh-CN"/>
        </w:rPr>
        <w:t>UE</w:t>
      </w:r>
      <w:r w:rsidR="00742DC5" w:rsidRPr="00082BF2">
        <w:rPr>
          <w:rFonts w:ascii="Times New Roman" w:eastAsiaTheme="minorEastAsia" w:hAnsi="Times New Roman"/>
          <w:sz w:val="21"/>
          <w:szCs w:val="21"/>
          <w:lang w:eastAsia="zh-CN"/>
        </w:rPr>
        <w:t xml:space="preserve"> on current cell</w:t>
      </w:r>
      <w:r w:rsidR="005571BB" w:rsidRPr="00082BF2">
        <w:rPr>
          <w:rFonts w:ascii="Times New Roman" w:eastAsiaTheme="minorEastAsia" w:hAnsi="Times New Roman"/>
          <w:sz w:val="21"/>
          <w:szCs w:val="21"/>
          <w:lang w:eastAsia="zh-CN"/>
        </w:rPr>
        <w:t xml:space="preserve"> </w:t>
      </w:r>
      <w:r w:rsidR="005571BB" w:rsidRPr="00082BF2">
        <w:rPr>
          <w:rFonts w:ascii="Times New Roman" w:eastAsiaTheme="minorEastAsia" w:hAnsi="Times New Roman" w:hint="eastAsia"/>
          <w:sz w:val="21"/>
          <w:szCs w:val="21"/>
          <w:lang w:eastAsia="zh-CN"/>
        </w:rPr>
        <w:t>or</w:t>
      </w:r>
      <w:r w:rsidR="005571BB" w:rsidRPr="00082BF2">
        <w:rPr>
          <w:rFonts w:ascii="Times New Roman" w:eastAsiaTheme="minorEastAsia" w:hAnsi="Times New Roman"/>
          <w:sz w:val="21"/>
          <w:szCs w:val="21"/>
          <w:lang w:eastAsia="zh-CN"/>
        </w:rPr>
        <w:t xml:space="preserve"> the traffic load is pretty low</w:t>
      </w:r>
      <w:r w:rsidR="00F83484">
        <w:rPr>
          <w:rFonts w:ascii="Times New Roman" w:eastAsiaTheme="minorEastAsia" w:hAnsi="Times New Roman"/>
          <w:sz w:val="21"/>
          <w:szCs w:val="21"/>
          <w:lang w:eastAsia="zh-CN"/>
        </w:rPr>
        <w:t>.</w:t>
      </w:r>
    </w:p>
    <w:p w14:paraId="271E9669" w14:textId="53929B98" w:rsidR="00742DC5" w:rsidRPr="00082BF2" w:rsidRDefault="00742DC5" w:rsidP="004A2A27">
      <w:pPr>
        <w:pStyle w:val="af5"/>
        <w:numPr>
          <w:ilvl w:val="0"/>
          <w:numId w:val="36"/>
        </w:numPr>
        <w:rPr>
          <w:rFonts w:ascii="Times New Roman" w:eastAsiaTheme="minorEastAsia" w:hAnsi="Times New Roman"/>
          <w:sz w:val="21"/>
          <w:szCs w:val="21"/>
          <w:lang w:eastAsia="zh-CN"/>
        </w:rPr>
      </w:pPr>
      <w:r w:rsidRPr="00082BF2">
        <w:rPr>
          <w:rFonts w:ascii="Times New Roman" w:eastAsiaTheme="minorEastAsia" w:hAnsi="Times New Roman" w:hint="eastAsia"/>
          <w:sz w:val="21"/>
          <w:szCs w:val="21"/>
          <w:lang w:eastAsia="zh-CN"/>
        </w:rPr>
        <w:t>S</w:t>
      </w:r>
      <w:r w:rsidRPr="00082BF2">
        <w:rPr>
          <w:rFonts w:ascii="Times New Roman" w:eastAsiaTheme="minorEastAsia" w:hAnsi="Times New Roman"/>
          <w:sz w:val="21"/>
          <w:szCs w:val="21"/>
          <w:lang w:eastAsia="zh-CN"/>
        </w:rPr>
        <w:t xml:space="preserve">tep 2: </w:t>
      </w:r>
      <w:r w:rsidR="00676150" w:rsidRPr="00082BF2">
        <w:rPr>
          <w:rFonts w:ascii="Times New Roman" w:eastAsiaTheme="minorEastAsia" w:hAnsi="Times New Roman"/>
          <w:sz w:val="21"/>
          <w:szCs w:val="21"/>
          <w:lang w:eastAsia="zh-CN"/>
        </w:rPr>
        <w:t>UE</w:t>
      </w:r>
      <w:r w:rsidR="00350A4F" w:rsidRPr="00082BF2">
        <w:rPr>
          <w:rFonts w:ascii="Times New Roman" w:eastAsiaTheme="minorEastAsia" w:hAnsi="Times New Roman"/>
          <w:sz w:val="21"/>
          <w:szCs w:val="21"/>
          <w:lang w:eastAsia="zh-CN"/>
        </w:rPr>
        <w:t xml:space="preserve">1 </w:t>
      </w:r>
      <w:r w:rsidR="0010464B" w:rsidRPr="00082BF2">
        <w:rPr>
          <w:rFonts w:ascii="Times New Roman" w:eastAsiaTheme="minorEastAsia" w:hAnsi="Times New Roman"/>
          <w:sz w:val="21"/>
          <w:szCs w:val="21"/>
          <w:lang w:eastAsia="zh-CN"/>
        </w:rPr>
        <w:t>decides to camp on the target cell</w:t>
      </w:r>
      <w:r w:rsidR="00540ED6" w:rsidRPr="00082BF2">
        <w:rPr>
          <w:rFonts w:ascii="Times New Roman" w:eastAsiaTheme="minorEastAsia" w:hAnsi="Times New Roman"/>
          <w:sz w:val="21"/>
          <w:szCs w:val="21"/>
          <w:lang w:eastAsia="zh-CN"/>
        </w:rPr>
        <w:t xml:space="preserve"> and sends WUS to trigger </w:t>
      </w:r>
      <w:r w:rsidR="00637CD6" w:rsidRPr="00082BF2">
        <w:rPr>
          <w:rFonts w:ascii="Times New Roman" w:eastAsiaTheme="minorEastAsia" w:hAnsi="Times New Roman"/>
          <w:sz w:val="21"/>
          <w:szCs w:val="21"/>
          <w:lang w:eastAsia="zh-CN"/>
        </w:rPr>
        <w:t>SIB1 transmission;</w:t>
      </w:r>
    </w:p>
    <w:p w14:paraId="7846B4DD" w14:textId="7C891994" w:rsidR="00637CD6" w:rsidRPr="00082BF2" w:rsidRDefault="00637CD6" w:rsidP="004A2A27">
      <w:pPr>
        <w:pStyle w:val="af5"/>
        <w:numPr>
          <w:ilvl w:val="0"/>
          <w:numId w:val="36"/>
        </w:numPr>
        <w:rPr>
          <w:rFonts w:ascii="Times New Roman" w:eastAsiaTheme="minorEastAsia" w:hAnsi="Times New Roman"/>
          <w:sz w:val="21"/>
          <w:szCs w:val="21"/>
          <w:lang w:eastAsia="zh-CN"/>
        </w:rPr>
      </w:pPr>
      <w:r w:rsidRPr="00082BF2">
        <w:rPr>
          <w:rFonts w:ascii="Times New Roman" w:eastAsiaTheme="minorEastAsia" w:hAnsi="Times New Roman" w:hint="eastAsia"/>
          <w:sz w:val="21"/>
          <w:szCs w:val="21"/>
          <w:lang w:eastAsia="zh-CN"/>
        </w:rPr>
        <w:t>S</w:t>
      </w:r>
      <w:r w:rsidRPr="00082BF2">
        <w:rPr>
          <w:rFonts w:ascii="Times New Roman" w:eastAsiaTheme="minorEastAsia" w:hAnsi="Times New Roman"/>
          <w:sz w:val="21"/>
          <w:szCs w:val="21"/>
          <w:lang w:eastAsia="zh-CN"/>
        </w:rPr>
        <w:t xml:space="preserve">tep 3: </w:t>
      </w:r>
      <w:proofErr w:type="spellStart"/>
      <w:r w:rsidR="00BE4380" w:rsidRPr="00082BF2">
        <w:rPr>
          <w:rFonts w:ascii="Times New Roman" w:eastAsiaTheme="minorEastAsia" w:hAnsi="Times New Roman"/>
          <w:sz w:val="21"/>
          <w:szCs w:val="21"/>
          <w:lang w:eastAsia="zh-CN"/>
        </w:rPr>
        <w:t>gN</w:t>
      </w:r>
      <w:r w:rsidR="00BE4380" w:rsidRPr="00082BF2">
        <w:rPr>
          <w:rFonts w:ascii="Times New Roman" w:eastAsiaTheme="minorEastAsia" w:hAnsi="Times New Roman" w:hint="eastAsia"/>
          <w:sz w:val="21"/>
          <w:szCs w:val="21"/>
          <w:lang w:eastAsia="zh-CN"/>
        </w:rPr>
        <w:t>B</w:t>
      </w:r>
      <w:proofErr w:type="spellEnd"/>
      <w:r w:rsidR="00BE4380" w:rsidRPr="00082BF2">
        <w:rPr>
          <w:rFonts w:ascii="Times New Roman" w:eastAsiaTheme="minorEastAsia" w:hAnsi="Times New Roman"/>
          <w:sz w:val="21"/>
          <w:szCs w:val="21"/>
          <w:lang w:eastAsia="zh-CN"/>
        </w:rPr>
        <w:t xml:space="preserve"> </w:t>
      </w:r>
      <w:r w:rsidR="00BE4380" w:rsidRPr="00082BF2">
        <w:rPr>
          <w:rFonts w:ascii="Times New Roman" w:eastAsiaTheme="minorEastAsia" w:hAnsi="Times New Roman" w:hint="eastAsia"/>
          <w:sz w:val="21"/>
          <w:szCs w:val="21"/>
          <w:lang w:eastAsia="zh-CN"/>
        </w:rPr>
        <w:t>receives</w:t>
      </w:r>
      <w:r w:rsidR="00BE4380" w:rsidRPr="00082BF2">
        <w:rPr>
          <w:rFonts w:ascii="Times New Roman" w:eastAsiaTheme="minorEastAsia" w:hAnsi="Times New Roman"/>
          <w:sz w:val="21"/>
          <w:szCs w:val="21"/>
          <w:lang w:eastAsia="zh-CN"/>
        </w:rPr>
        <w:t xml:space="preserve"> </w:t>
      </w:r>
      <w:r w:rsidR="00BE4380" w:rsidRPr="00082BF2">
        <w:rPr>
          <w:rFonts w:ascii="Times New Roman" w:eastAsiaTheme="minorEastAsia" w:hAnsi="Times New Roman" w:hint="eastAsia"/>
          <w:sz w:val="21"/>
          <w:szCs w:val="21"/>
          <w:lang w:eastAsia="zh-CN"/>
        </w:rPr>
        <w:t>t</w:t>
      </w:r>
      <w:r w:rsidR="00BE4380" w:rsidRPr="00082BF2">
        <w:rPr>
          <w:rFonts w:ascii="Times New Roman" w:eastAsiaTheme="minorEastAsia" w:hAnsi="Times New Roman"/>
          <w:sz w:val="21"/>
          <w:szCs w:val="21"/>
          <w:lang w:eastAsia="zh-CN"/>
        </w:rPr>
        <w:t>he WUS request and resume</w:t>
      </w:r>
      <w:r w:rsidR="00D44933">
        <w:rPr>
          <w:rFonts w:ascii="Times New Roman" w:eastAsiaTheme="minorEastAsia" w:hAnsi="Times New Roman"/>
          <w:sz w:val="21"/>
          <w:szCs w:val="21"/>
          <w:lang w:eastAsia="zh-CN"/>
        </w:rPr>
        <w:t>s</w:t>
      </w:r>
      <w:r w:rsidR="00BE4380" w:rsidRPr="00082BF2">
        <w:rPr>
          <w:rFonts w:ascii="Times New Roman" w:eastAsiaTheme="minorEastAsia" w:hAnsi="Times New Roman"/>
          <w:sz w:val="21"/>
          <w:szCs w:val="21"/>
          <w:lang w:eastAsia="zh-CN"/>
        </w:rPr>
        <w:t xml:space="preserve"> the SIB1 transmission;</w:t>
      </w:r>
    </w:p>
    <w:p w14:paraId="516684C7" w14:textId="2D1C647C" w:rsidR="00FB2CB9" w:rsidRPr="00082BF2" w:rsidRDefault="00BE4380" w:rsidP="00FB2CB9">
      <w:pPr>
        <w:pStyle w:val="af5"/>
        <w:numPr>
          <w:ilvl w:val="0"/>
          <w:numId w:val="36"/>
        </w:numPr>
        <w:rPr>
          <w:rFonts w:ascii="Times New Roman" w:eastAsiaTheme="minorEastAsia" w:hAnsi="Times New Roman"/>
          <w:sz w:val="21"/>
          <w:szCs w:val="21"/>
          <w:lang w:eastAsia="zh-CN"/>
        </w:rPr>
      </w:pPr>
      <w:r w:rsidRPr="00082BF2">
        <w:rPr>
          <w:rFonts w:ascii="Times New Roman" w:eastAsiaTheme="minorEastAsia" w:hAnsi="Times New Roman" w:hint="eastAsia"/>
          <w:sz w:val="21"/>
          <w:szCs w:val="21"/>
          <w:lang w:eastAsia="zh-CN"/>
        </w:rPr>
        <w:t>S</w:t>
      </w:r>
      <w:r w:rsidRPr="00082BF2">
        <w:rPr>
          <w:rFonts w:ascii="Times New Roman" w:eastAsiaTheme="minorEastAsia" w:hAnsi="Times New Roman"/>
          <w:sz w:val="21"/>
          <w:szCs w:val="21"/>
          <w:lang w:eastAsia="zh-CN"/>
        </w:rPr>
        <w:t xml:space="preserve">tep 4: </w:t>
      </w:r>
      <w:r w:rsidR="00E22540" w:rsidRPr="00082BF2">
        <w:rPr>
          <w:rFonts w:ascii="Times New Roman" w:eastAsiaTheme="minorEastAsia" w:hAnsi="Times New Roman"/>
          <w:sz w:val="21"/>
          <w:szCs w:val="21"/>
          <w:lang w:eastAsia="zh-CN"/>
        </w:rPr>
        <w:t xml:space="preserve">UE1 </w:t>
      </w:r>
      <w:r w:rsidR="0010464B" w:rsidRPr="00082BF2">
        <w:rPr>
          <w:rFonts w:ascii="Times New Roman" w:eastAsiaTheme="minorEastAsia" w:hAnsi="Times New Roman"/>
          <w:sz w:val="21"/>
          <w:szCs w:val="21"/>
          <w:lang w:eastAsia="zh-CN"/>
        </w:rPr>
        <w:t>moves to another cell or traffic load becomes very low</w:t>
      </w:r>
      <w:r w:rsidR="008F0B1D" w:rsidRPr="00082BF2">
        <w:rPr>
          <w:rFonts w:ascii="Times New Roman" w:eastAsiaTheme="minorEastAsia" w:hAnsi="Times New Roman"/>
          <w:sz w:val="21"/>
          <w:szCs w:val="21"/>
          <w:lang w:eastAsia="zh-CN"/>
        </w:rPr>
        <w:t xml:space="preserve">, </w:t>
      </w:r>
      <w:r w:rsidR="00A06AD9" w:rsidRPr="00082BF2">
        <w:rPr>
          <w:rFonts w:ascii="Times New Roman" w:eastAsiaTheme="minorEastAsia" w:hAnsi="Times New Roman"/>
          <w:sz w:val="21"/>
          <w:szCs w:val="21"/>
          <w:lang w:eastAsia="zh-CN"/>
        </w:rPr>
        <w:t xml:space="preserve">the </w:t>
      </w:r>
      <w:proofErr w:type="spellStart"/>
      <w:r w:rsidR="00A06AD9" w:rsidRPr="00082BF2">
        <w:rPr>
          <w:rFonts w:ascii="Times New Roman" w:eastAsiaTheme="minorEastAsia" w:hAnsi="Times New Roman"/>
          <w:sz w:val="21"/>
          <w:szCs w:val="21"/>
          <w:lang w:eastAsia="zh-CN"/>
        </w:rPr>
        <w:t>gNB</w:t>
      </w:r>
      <w:proofErr w:type="spellEnd"/>
      <w:r w:rsidR="00A06AD9" w:rsidRPr="00082BF2">
        <w:rPr>
          <w:rFonts w:ascii="Times New Roman" w:eastAsiaTheme="minorEastAsia" w:hAnsi="Times New Roman"/>
          <w:sz w:val="21"/>
          <w:szCs w:val="21"/>
          <w:lang w:eastAsia="zh-CN"/>
        </w:rPr>
        <w:t xml:space="preserve"> </w:t>
      </w:r>
      <w:r w:rsidR="0040184F" w:rsidRPr="00082BF2">
        <w:rPr>
          <w:rFonts w:ascii="Times New Roman" w:eastAsiaTheme="minorEastAsia" w:hAnsi="Times New Roman"/>
          <w:sz w:val="21"/>
          <w:szCs w:val="21"/>
          <w:lang w:eastAsia="zh-CN"/>
        </w:rPr>
        <w:t>stops SIB1 transmission again</w:t>
      </w:r>
      <w:r w:rsidR="0010464B" w:rsidRPr="00082BF2">
        <w:rPr>
          <w:rFonts w:ascii="Times New Roman" w:eastAsiaTheme="minorEastAsia" w:hAnsi="Times New Roman"/>
          <w:sz w:val="21"/>
          <w:szCs w:val="21"/>
          <w:lang w:eastAsia="zh-CN"/>
        </w:rPr>
        <w:t>.</w:t>
      </w:r>
    </w:p>
    <w:p w14:paraId="3C9CEF28" w14:textId="742DC64F" w:rsidR="006913E3" w:rsidRDefault="00AA605C" w:rsidP="006913E3">
      <w:pPr>
        <w:keepNext/>
        <w:widowControl w:val="0"/>
        <w:overflowPunct/>
        <w:autoSpaceDE/>
        <w:autoSpaceDN/>
        <w:adjustRightInd/>
        <w:spacing w:before="0" w:after="0" w:line="240" w:lineRule="auto"/>
        <w:jc w:val="center"/>
        <w:textAlignment w:val="auto"/>
      </w:pPr>
      <w:r>
        <w:rPr>
          <w:rFonts w:eastAsia="宋体"/>
          <w:noProof/>
          <w:sz w:val="16"/>
          <w:szCs w:val="16"/>
          <w:lang w:eastAsia="zh-CN"/>
        </w:rPr>
        <mc:AlternateContent>
          <mc:Choice Requires="wps">
            <w:drawing>
              <wp:anchor distT="0" distB="0" distL="114300" distR="114300" simplePos="0" relativeHeight="251660288" behindDoc="0" locked="0" layoutInCell="1" allowOverlap="1" wp14:anchorId="1B1DBE93" wp14:editId="59A3C015">
                <wp:simplePos x="0" y="0"/>
                <wp:positionH relativeFrom="column">
                  <wp:posOffset>3005243</wp:posOffset>
                </wp:positionH>
                <wp:positionV relativeFrom="paragraph">
                  <wp:posOffset>1270</wp:posOffset>
                </wp:positionV>
                <wp:extent cx="0" cy="1745615"/>
                <wp:effectExtent l="0" t="0" r="38100" b="26035"/>
                <wp:wrapNone/>
                <wp:docPr id="5" name="直接连接符 5"/>
                <wp:cNvGraphicFramePr/>
                <a:graphic xmlns:a="http://schemas.openxmlformats.org/drawingml/2006/main">
                  <a:graphicData uri="http://schemas.microsoft.com/office/word/2010/wordprocessingShape">
                    <wps:wsp>
                      <wps:cNvCnPr/>
                      <wps:spPr>
                        <a:xfrm>
                          <a:off x="0" y="0"/>
                          <a:ext cx="0" cy="1745615"/>
                        </a:xfrm>
                        <a:prstGeom prst="line">
                          <a:avLst/>
                        </a:prstGeom>
                        <a:ln w="317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3F402F9" id="直接连接符 5" o:spid="_x0000_s1026" style="position:absolute;left:0;text-align:lef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6.65pt,.1pt" to="236.65pt,1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" strokecolor="#d8d8d8 [2732]" strokeweight=".25pt">
                <v:stroke joinstyle="miter"/>
              </v:line>
            </w:pict>
          </mc:Fallback>
        </mc:AlternateContent>
      </w:r>
      <w:r>
        <w:rPr>
          <w:rFonts w:eastAsia="宋体"/>
          <w:noProof/>
          <w:sz w:val="16"/>
          <w:szCs w:val="16"/>
          <w:lang w:eastAsia="zh-CN"/>
        </w:rPr>
        <mc:AlternateContent>
          <mc:Choice Requires="wps">
            <w:drawing>
              <wp:anchor distT="0" distB="0" distL="114300" distR="114300" simplePos="0" relativeHeight="251659264" behindDoc="0" locked="0" layoutInCell="1" allowOverlap="1" wp14:anchorId="2374C6C3" wp14:editId="11849CE2">
                <wp:simplePos x="0" y="0"/>
                <wp:positionH relativeFrom="column">
                  <wp:posOffset>901277</wp:posOffset>
                </wp:positionH>
                <wp:positionV relativeFrom="paragraph">
                  <wp:posOffset>1270</wp:posOffset>
                </wp:positionV>
                <wp:extent cx="4381500" cy="1745615"/>
                <wp:effectExtent l="0" t="0" r="19050" b="26035"/>
                <wp:wrapNone/>
                <wp:docPr id="4" name="矩形 4"/>
                <wp:cNvGraphicFramePr/>
                <a:graphic xmlns:a="http://schemas.openxmlformats.org/drawingml/2006/main">
                  <a:graphicData uri="http://schemas.microsoft.com/office/word/2010/wordprocessingShape">
                    <wps:wsp>
                      <wps:cNvSpPr/>
                      <wps:spPr>
                        <a:xfrm>
                          <a:off x="0" y="0"/>
                          <a:ext cx="4381500" cy="1745615"/>
                        </a:xfrm>
                        <a:prstGeom prst="rect">
                          <a:avLst/>
                        </a:prstGeom>
                        <a:noFill/>
                        <a:ln w="3175">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6AA6F5" id="矩形 4" o:spid="_x0000_s1026" style="position:absolute;left:0;text-align:left;margin-left:70.95pt;margin-top:.1pt;width:345pt;height:137.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" filled="f" strokecolor="#d8d8d8 [2732]" strokeweight=".25pt"/>
            </w:pict>
          </mc:Fallback>
        </mc:AlternateContent>
      </w:r>
      <w:r w:rsidR="006913E3">
        <w:rPr>
          <w:rFonts w:eastAsia="宋体"/>
          <w:noProof/>
          <w:sz w:val="16"/>
          <w:szCs w:val="16"/>
          <w:lang w:eastAsia="zh-CN"/>
        </w:rPr>
        <w:drawing>
          <wp:inline distT="0" distB="0" distL="0" distR="0" wp14:anchorId="7F66A76F" wp14:editId="203245BC">
            <wp:extent cx="2061579" cy="1746241"/>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02380" cy="1780801"/>
                    </a:xfrm>
                    <a:prstGeom prst="rect">
                      <a:avLst/>
                    </a:prstGeom>
                    <a:noFill/>
                  </pic:spPr>
                </pic:pic>
              </a:graphicData>
            </a:graphic>
          </wp:inline>
        </w:drawing>
      </w:r>
      <w:r w:rsidR="006913E3">
        <w:rPr>
          <w:rFonts w:eastAsia="宋体"/>
          <w:noProof/>
          <w:sz w:val="16"/>
          <w:szCs w:val="16"/>
          <w:lang w:eastAsia="zh-CN"/>
        </w:rPr>
        <w:drawing>
          <wp:inline distT="0" distB="0" distL="0" distR="0" wp14:anchorId="43AA133D" wp14:editId="6EB0F21C">
            <wp:extent cx="2465920" cy="1709231"/>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57407" cy="1772645"/>
                    </a:xfrm>
                    <a:prstGeom prst="rect">
                      <a:avLst/>
                    </a:prstGeom>
                    <a:noFill/>
                  </pic:spPr>
                </pic:pic>
              </a:graphicData>
            </a:graphic>
          </wp:inline>
        </w:drawing>
      </w:r>
    </w:p>
    <w:p w14:paraId="7F304B31" w14:textId="77777777" w:rsidR="00BB5F86" w:rsidRDefault="00BB5F86" w:rsidP="006913E3">
      <w:pPr>
        <w:widowControl w:val="0"/>
        <w:overflowPunct/>
        <w:autoSpaceDE/>
        <w:autoSpaceDN/>
        <w:adjustRightInd/>
        <w:spacing w:before="0" w:after="0" w:line="240" w:lineRule="auto"/>
        <w:ind w:left="719" w:firstLineChars="250" w:firstLine="500"/>
        <w:jc w:val="center"/>
        <w:textAlignment w:val="auto"/>
      </w:pPr>
      <w:bookmarkStart w:id="4" w:name="_Ref157539314"/>
    </w:p>
    <w:p w14:paraId="31E0B008" w14:textId="23A2C08B" w:rsidR="003927EC" w:rsidRPr="006B5548" w:rsidRDefault="006913E3" w:rsidP="00AA605C">
      <w:pPr>
        <w:widowControl w:val="0"/>
        <w:overflowPunct/>
        <w:autoSpaceDE/>
        <w:autoSpaceDN/>
        <w:adjustRightInd/>
        <w:spacing w:before="0" w:after="0" w:line="240" w:lineRule="auto"/>
        <w:ind w:left="719" w:firstLineChars="250" w:firstLine="525"/>
        <w:jc w:val="center"/>
        <w:textAlignment w:val="auto"/>
        <w:rPr>
          <w:rFonts w:eastAsia="宋体"/>
          <w:bCs/>
          <w:sz w:val="21"/>
          <w:szCs w:val="21"/>
          <w:lang w:eastAsia="zh-CN"/>
        </w:rPr>
      </w:pPr>
      <w:r w:rsidRPr="006B5548">
        <w:rPr>
          <w:bCs/>
          <w:sz w:val="21"/>
          <w:szCs w:val="21"/>
        </w:rPr>
        <w:t xml:space="preserve">Figure </w:t>
      </w:r>
      <w:r w:rsidRPr="006B5548">
        <w:rPr>
          <w:bCs/>
          <w:sz w:val="21"/>
          <w:szCs w:val="21"/>
        </w:rPr>
        <w:fldChar w:fldCharType="begin"/>
      </w:r>
      <w:r w:rsidRPr="006B5548">
        <w:rPr>
          <w:bCs/>
          <w:sz w:val="21"/>
          <w:szCs w:val="21"/>
        </w:rPr>
        <w:instrText xml:space="preserve"> SEQ Figure \* ARABIC </w:instrText>
      </w:r>
      <w:r w:rsidRPr="006B5548">
        <w:rPr>
          <w:bCs/>
          <w:sz w:val="21"/>
          <w:szCs w:val="21"/>
        </w:rPr>
        <w:fldChar w:fldCharType="separate"/>
      </w:r>
      <w:r w:rsidR="006067C5" w:rsidRPr="006B5548">
        <w:rPr>
          <w:bCs/>
          <w:noProof/>
          <w:sz w:val="21"/>
          <w:szCs w:val="21"/>
        </w:rPr>
        <w:t>1</w:t>
      </w:r>
      <w:r w:rsidRPr="006B5548">
        <w:rPr>
          <w:bCs/>
          <w:sz w:val="21"/>
          <w:szCs w:val="21"/>
        </w:rPr>
        <w:fldChar w:fldCharType="end"/>
      </w:r>
      <w:bookmarkEnd w:id="4"/>
      <w:r w:rsidRPr="006B5548">
        <w:rPr>
          <w:bCs/>
          <w:sz w:val="21"/>
          <w:szCs w:val="21"/>
        </w:rPr>
        <w:t xml:space="preserve"> </w:t>
      </w:r>
      <w:r w:rsidRPr="006B5548">
        <w:rPr>
          <w:rFonts w:eastAsia="宋体" w:hint="eastAsia"/>
          <w:bCs/>
          <w:sz w:val="21"/>
          <w:szCs w:val="21"/>
          <w:lang w:eastAsia="zh-CN"/>
        </w:rPr>
        <w:t xml:space="preserve"> </w:t>
      </w:r>
      <w:r w:rsidRPr="006B5548">
        <w:rPr>
          <w:rFonts w:eastAsia="宋体"/>
          <w:bCs/>
          <w:sz w:val="21"/>
          <w:szCs w:val="21"/>
          <w:lang w:eastAsia="zh-CN"/>
        </w:rPr>
        <w:t xml:space="preserve">Scenario for </w:t>
      </w:r>
      <w:r w:rsidR="00421991" w:rsidRPr="006B5548">
        <w:rPr>
          <w:rFonts w:eastAsia="宋体"/>
          <w:bCs/>
          <w:sz w:val="21"/>
          <w:szCs w:val="21"/>
          <w:lang w:eastAsia="zh-CN"/>
        </w:rPr>
        <w:t>on-demand</w:t>
      </w:r>
      <w:r w:rsidRPr="006B5548">
        <w:rPr>
          <w:rFonts w:eastAsia="宋体"/>
          <w:bCs/>
          <w:sz w:val="21"/>
          <w:szCs w:val="21"/>
          <w:lang w:eastAsia="zh-CN"/>
        </w:rPr>
        <w:t xml:space="preserve"> SIB1 scheme</w:t>
      </w:r>
    </w:p>
    <w:p w14:paraId="36BE82BA" w14:textId="3A67FDEC" w:rsidR="0010464B" w:rsidRDefault="00ED66EC" w:rsidP="00ED66EC">
      <w:pPr>
        <w:pStyle w:val="3GPPText"/>
        <w:rPr>
          <w:rFonts w:eastAsia="宋体" w:cs="Arial"/>
          <w:b/>
          <w:i/>
          <w:iCs/>
          <w:sz w:val="21"/>
          <w:szCs w:val="21"/>
          <w:lang w:eastAsia="zh-CN"/>
        </w:rPr>
      </w:pPr>
      <w:r>
        <w:rPr>
          <w:rFonts w:eastAsia="宋体" w:cs="Arial"/>
          <w:b/>
          <w:i/>
          <w:iCs/>
          <w:sz w:val="21"/>
          <w:szCs w:val="21"/>
          <w:lang w:val="en-GB" w:eastAsia="zh-CN"/>
        </w:rPr>
        <w:t>Observation</w:t>
      </w:r>
      <w:r w:rsidRPr="00A97D0F">
        <w:rPr>
          <w:rFonts w:eastAsia="宋体" w:cs="Arial"/>
          <w:b/>
          <w:i/>
          <w:iCs/>
          <w:sz w:val="21"/>
          <w:szCs w:val="21"/>
          <w:lang w:eastAsia="zh-CN"/>
        </w:rPr>
        <w:t xml:space="preserve"> </w:t>
      </w:r>
      <w:r w:rsidR="00082BF2">
        <w:rPr>
          <w:rFonts w:eastAsia="宋体" w:cs="Arial"/>
          <w:b/>
          <w:i/>
          <w:iCs/>
          <w:sz w:val="21"/>
          <w:szCs w:val="21"/>
          <w:lang w:eastAsia="zh-CN"/>
        </w:rPr>
        <w:t>2</w:t>
      </w:r>
      <w:r w:rsidRPr="00A97D0F">
        <w:rPr>
          <w:rFonts w:eastAsia="宋体" w:cs="Arial"/>
          <w:b/>
          <w:i/>
          <w:iCs/>
          <w:sz w:val="21"/>
          <w:szCs w:val="21"/>
          <w:lang w:eastAsia="zh-CN"/>
        </w:rPr>
        <w:t xml:space="preserve">: </w:t>
      </w:r>
      <w:r>
        <w:rPr>
          <w:rFonts w:eastAsia="宋体" w:cs="Arial"/>
          <w:iCs/>
          <w:sz w:val="21"/>
          <w:szCs w:val="21"/>
          <w:lang w:eastAsia="zh-CN"/>
        </w:rPr>
        <w:t xml:space="preserve"> </w:t>
      </w:r>
      <w:r w:rsidR="0010464B">
        <w:rPr>
          <w:rFonts w:eastAsia="宋体" w:cs="Arial"/>
          <w:b/>
          <w:i/>
          <w:iCs/>
          <w:sz w:val="21"/>
          <w:szCs w:val="21"/>
          <w:lang w:eastAsia="zh-CN"/>
        </w:rPr>
        <w:t>On-demand SIB1 at least can be used to avoid energy waste for the following cases:</w:t>
      </w:r>
    </w:p>
    <w:p w14:paraId="666EE7F1" w14:textId="563F7026" w:rsidR="00ED66EC" w:rsidRDefault="0010464B" w:rsidP="0010464B">
      <w:pPr>
        <w:pStyle w:val="3GPPText"/>
        <w:numPr>
          <w:ilvl w:val="0"/>
          <w:numId w:val="43"/>
        </w:numPr>
        <w:rPr>
          <w:rFonts w:eastAsia="宋体" w:cs="Arial"/>
          <w:b/>
          <w:i/>
          <w:iCs/>
          <w:sz w:val="21"/>
          <w:szCs w:val="21"/>
          <w:lang w:eastAsia="zh-CN"/>
        </w:rPr>
      </w:pPr>
      <w:r>
        <w:rPr>
          <w:rFonts w:eastAsia="宋体" w:cs="Arial"/>
          <w:b/>
          <w:i/>
          <w:iCs/>
          <w:sz w:val="21"/>
          <w:szCs w:val="21"/>
          <w:lang w:eastAsia="zh-CN"/>
        </w:rPr>
        <w:t>There is no UE within the coverage of a serving cell</w:t>
      </w:r>
      <w:r w:rsidR="00D44933">
        <w:rPr>
          <w:rFonts w:eastAsia="宋体" w:cs="Arial"/>
          <w:b/>
          <w:i/>
          <w:iCs/>
          <w:sz w:val="21"/>
          <w:szCs w:val="21"/>
          <w:lang w:eastAsia="zh-CN"/>
        </w:rPr>
        <w:t>.</w:t>
      </w:r>
    </w:p>
    <w:p w14:paraId="7C62485E" w14:textId="50FDD424" w:rsidR="005B0766" w:rsidRPr="00C01510" w:rsidRDefault="0010464B" w:rsidP="00CE5F64">
      <w:pPr>
        <w:pStyle w:val="3GPPText"/>
        <w:numPr>
          <w:ilvl w:val="0"/>
          <w:numId w:val="43"/>
        </w:numPr>
        <w:rPr>
          <w:rFonts w:eastAsia="宋体" w:cs="Arial"/>
          <w:b/>
          <w:i/>
          <w:iCs/>
          <w:sz w:val="21"/>
          <w:szCs w:val="21"/>
          <w:lang w:eastAsia="zh-CN"/>
        </w:rPr>
      </w:pPr>
      <w:r>
        <w:rPr>
          <w:rFonts w:eastAsia="宋体" w:cs="Arial"/>
          <w:b/>
          <w:i/>
          <w:iCs/>
          <w:sz w:val="21"/>
          <w:szCs w:val="21"/>
          <w:lang w:eastAsia="zh-CN"/>
        </w:rPr>
        <w:t>The overall traffic load is quite low and there is no need</w:t>
      </w:r>
      <w:r w:rsidR="004939AD">
        <w:rPr>
          <w:rFonts w:eastAsia="宋体" w:cs="Arial"/>
          <w:b/>
          <w:i/>
          <w:iCs/>
          <w:sz w:val="21"/>
          <w:szCs w:val="21"/>
          <w:lang w:eastAsia="zh-CN"/>
        </w:rPr>
        <w:t xml:space="preserve"> to</w:t>
      </w:r>
      <w:r>
        <w:rPr>
          <w:rFonts w:eastAsia="宋体" w:cs="Arial"/>
          <w:b/>
          <w:i/>
          <w:iCs/>
          <w:sz w:val="21"/>
          <w:szCs w:val="21"/>
          <w:lang w:eastAsia="zh-CN"/>
        </w:rPr>
        <w:t xml:space="preserve"> provide service via the target cell.</w:t>
      </w:r>
    </w:p>
    <w:p w14:paraId="60243953" w14:textId="5A7AB5F0" w:rsidR="00910262" w:rsidRPr="00B87377" w:rsidRDefault="00AC03C3" w:rsidP="00910262">
      <w:pPr>
        <w:rPr>
          <w:rFonts w:eastAsiaTheme="minorEastAsia"/>
          <w:sz w:val="21"/>
          <w:szCs w:val="21"/>
          <w:lang w:eastAsia="zh-CN"/>
        </w:rPr>
      </w:pPr>
      <w:r w:rsidRPr="00B87377">
        <w:rPr>
          <w:rFonts w:eastAsiaTheme="minorEastAsia"/>
          <w:sz w:val="21"/>
          <w:szCs w:val="21"/>
          <w:lang w:val="en-US" w:eastAsia="zh-CN"/>
        </w:rPr>
        <w:t>T</w:t>
      </w:r>
      <w:r w:rsidR="005261C1" w:rsidRPr="00B87377">
        <w:rPr>
          <w:rFonts w:eastAsiaTheme="minorEastAsia"/>
          <w:sz w:val="21"/>
          <w:szCs w:val="21"/>
          <w:lang w:val="en-US" w:eastAsia="zh-CN"/>
        </w:rPr>
        <w:t>he NES performance</w:t>
      </w:r>
      <w:r w:rsidR="006A3F2E" w:rsidRPr="00B87377">
        <w:rPr>
          <w:rFonts w:eastAsiaTheme="minorEastAsia"/>
          <w:sz w:val="21"/>
          <w:szCs w:val="21"/>
          <w:lang w:val="en-US" w:eastAsia="zh-CN"/>
        </w:rPr>
        <w:t xml:space="preserve"> of </w:t>
      </w:r>
      <w:r w:rsidR="00421991" w:rsidRPr="00B87377">
        <w:rPr>
          <w:rFonts w:eastAsiaTheme="minorEastAsia"/>
          <w:sz w:val="21"/>
          <w:szCs w:val="21"/>
          <w:lang w:val="en-US" w:eastAsia="zh-CN"/>
        </w:rPr>
        <w:t>on-demand</w:t>
      </w:r>
      <w:r w:rsidR="006A3F2E" w:rsidRPr="00B87377">
        <w:rPr>
          <w:rFonts w:eastAsiaTheme="minorEastAsia"/>
          <w:sz w:val="21"/>
          <w:szCs w:val="21"/>
          <w:lang w:val="en-US" w:eastAsia="zh-CN"/>
        </w:rPr>
        <w:t xml:space="preserve"> SIB1</w:t>
      </w:r>
      <w:r w:rsidR="005261C1" w:rsidRPr="00B87377">
        <w:rPr>
          <w:rFonts w:eastAsiaTheme="minorEastAsia"/>
          <w:sz w:val="21"/>
          <w:szCs w:val="21"/>
          <w:lang w:val="en-US" w:eastAsia="zh-CN"/>
        </w:rPr>
        <w:t xml:space="preserve"> has been </w:t>
      </w:r>
      <w:r w:rsidR="006A3F2E" w:rsidRPr="00B87377">
        <w:rPr>
          <w:rFonts w:eastAsiaTheme="minorEastAsia"/>
          <w:sz w:val="21"/>
          <w:szCs w:val="21"/>
          <w:lang w:val="en-US" w:eastAsia="zh-CN"/>
        </w:rPr>
        <w:t>evaluated</w:t>
      </w:r>
      <w:r w:rsidR="005261C1" w:rsidRPr="00B87377">
        <w:rPr>
          <w:rFonts w:eastAsiaTheme="minorEastAsia"/>
          <w:sz w:val="21"/>
          <w:szCs w:val="21"/>
          <w:lang w:val="en-US" w:eastAsia="zh-CN"/>
        </w:rPr>
        <w:t xml:space="preserve"> during Rel-18 NES SI.</w:t>
      </w:r>
      <w:r w:rsidR="006A3F2E" w:rsidRPr="00B87377">
        <w:rPr>
          <w:rFonts w:eastAsiaTheme="minorEastAsia"/>
          <w:sz w:val="21"/>
          <w:szCs w:val="21"/>
          <w:lang w:val="en-US" w:eastAsia="zh-CN"/>
        </w:rPr>
        <w:t xml:space="preserve"> </w:t>
      </w:r>
      <w:r w:rsidR="00082BF2" w:rsidRPr="00B87377">
        <w:rPr>
          <w:rFonts w:eastAsiaTheme="minorEastAsia"/>
          <w:sz w:val="21"/>
          <w:szCs w:val="21"/>
          <w:lang w:val="en-US" w:eastAsia="zh-CN"/>
        </w:rPr>
        <w:fldChar w:fldCharType="begin"/>
      </w:r>
      <w:r w:rsidR="00082BF2" w:rsidRPr="00B87377">
        <w:rPr>
          <w:rFonts w:eastAsiaTheme="minorEastAsia"/>
          <w:sz w:val="21"/>
          <w:szCs w:val="21"/>
          <w:lang w:val="en-US" w:eastAsia="zh-CN"/>
        </w:rPr>
        <w:instrText xml:space="preserve"> REF _Ref157716601 \r \h </w:instrText>
      </w:r>
      <w:r w:rsidR="00B87377">
        <w:rPr>
          <w:rFonts w:eastAsiaTheme="minorEastAsia"/>
          <w:sz w:val="21"/>
          <w:szCs w:val="21"/>
          <w:lang w:val="en-US" w:eastAsia="zh-CN"/>
        </w:rPr>
        <w:instrText xml:space="preserve"> \* MERGEFORMAT </w:instrText>
      </w:r>
      <w:r w:rsidR="00082BF2" w:rsidRPr="00B87377">
        <w:rPr>
          <w:rFonts w:eastAsiaTheme="minorEastAsia"/>
          <w:sz w:val="21"/>
          <w:szCs w:val="21"/>
          <w:lang w:val="en-US" w:eastAsia="zh-CN"/>
        </w:rPr>
      </w:r>
      <w:r w:rsidR="00082BF2" w:rsidRPr="00B87377">
        <w:rPr>
          <w:rFonts w:eastAsiaTheme="minorEastAsia"/>
          <w:sz w:val="21"/>
          <w:szCs w:val="21"/>
          <w:lang w:val="en-US" w:eastAsia="zh-CN"/>
        </w:rPr>
        <w:fldChar w:fldCharType="separate"/>
      </w:r>
      <w:r w:rsidR="00082BF2" w:rsidRPr="00B87377">
        <w:rPr>
          <w:rFonts w:eastAsiaTheme="minorEastAsia"/>
          <w:sz w:val="21"/>
          <w:szCs w:val="21"/>
          <w:lang w:val="en-US" w:eastAsia="zh-CN"/>
        </w:rPr>
        <w:t>[3]</w:t>
      </w:r>
      <w:r w:rsidR="00082BF2" w:rsidRPr="00B87377">
        <w:rPr>
          <w:rFonts w:eastAsiaTheme="minorEastAsia"/>
          <w:sz w:val="21"/>
          <w:szCs w:val="21"/>
          <w:lang w:val="en-US" w:eastAsia="zh-CN"/>
        </w:rPr>
        <w:fldChar w:fldCharType="end"/>
      </w:r>
      <w:r w:rsidR="00F83484">
        <w:rPr>
          <w:rFonts w:eastAsiaTheme="minorEastAsia"/>
          <w:sz w:val="21"/>
          <w:szCs w:val="21"/>
          <w:lang w:val="en-US" w:eastAsia="zh-CN"/>
        </w:rPr>
        <w:t xml:space="preserve"> </w:t>
      </w:r>
      <w:r w:rsidR="006A3F2E" w:rsidRPr="00B87377">
        <w:rPr>
          <w:rFonts w:eastAsiaTheme="minorEastAsia"/>
          <w:sz w:val="21"/>
          <w:szCs w:val="21"/>
          <w:lang w:val="en-US" w:eastAsia="zh-CN"/>
        </w:rPr>
        <w:t>The simulation results show that</w:t>
      </w:r>
      <w:r w:rsidR="00910262" w:rsidRPr="00B87377">
        <w:rPr>
          <w:rFonts w:eastAsiaTheme="minorEastAsia"/>
          <w:sz w:val="21"/>
          <w:szCs w:val="21"/>
          <w:lang w:val="en-US" w:eastAsia="zh-CN"/>
        </w:rPr>
        <w:t xml:space="preserve"> </w:t>
      </w:r>
      <w:r w:rsidR="00910262" w:rsidRPr="00B87377">
        <w:rPr>
          <w:rFonts w:eastAsiaTheme="minorEastAsia"/>
          <w:sz w:val="21"/>
          <w:szCs w:val="21"/>
          <w:lang w:eastAsia="zh-CN"/>
        </w:rPr>
        <w:t>with on-demand SIB1 at empty load with baseline of 20ms SSB/SIB1 periodicity, 5.8%~8.6% BS energy savings can be achieved at SIB1 transmission rate of 20%~5% for one SSB beam, and the gains can increase to 32.1%~38.8% for 8 beams case for a same SIB1 transmission rate range.</w:t>
      </w:r>
    </w:p>
    <w:p w14:paraId="732801FF" w14:textId="30A29A45" w:rsidR="00910262" w:rsidRPr="00B87377" w:rsidRDefault="00910262" w:rsidP="00910262">
      <w:pPr>
        <w:pStyle w:val="3GPPText"/>
        <w:rPr>
          <w:rFonts w:eastAsia="宋体" w:cs="Arial"/>
          <w:b/>
          <w:i/>
          <w:iCs/>
          <w:sz w:val="21"/>
          <w:szCs w:val="21"/>
          <w:lang w:eastAsia="zh-CN"/>
        </w:rPr>
      </w:pPr>
      <w:r w:rsidRPr="00B87377">
        <w:rPr>
          <w:rFonts w:eastAsia="宋体" w:cs="Arial"/>
          <w:b/>
          <w:i/>
          <w:iCs/>
          <w:sz w:val="21"/>
          <w:szCs w:val="21"/>
          <w:lang w:val="en-GB" w:eastAsia="zh-CN"/>
        </w:rPr>
        <w:t>Observation</w:t>
      </w:r>
      <w:r w:rsidRPr="00B87377">
        <w:rPr>
          <w:rFonts w:eastAsia="宋体" w:cs="Arial"/>
          <w:b/>
          <w:i/>
          <w:iCs/>
          <w:sz w:val="21"/>
          <w:szCs w:val="21"/>
          <w:lang w:eastAsia="zh-CN"/>
        </w:rPr>
        <w:t xml:space="preserve"> 3: </w:t>
      </w:r>
      <w:r w:rsidRPr="00B87377">
        <w:rPr>
          <w:rFonts w:eastAsia="宋体" w:cs="Arial"/>
          <w:b/>
          <w:iCs/>
          <w:sz w:val="21"/>
          <w:szCs w:val="21"/>
          <w:lang w:eastAsia="zh-CN"/>
        </w:rPr>
        <w:t xml:space="preserve"> </w:t>
      </w:r>
      <w:r w:rsidRPr="00B87377">
        <w:rPr>
          <w:rFonts w:eastAsia="宋体" w:cs="Arial"/>
          <w:b/>
          <w:i/>
          <w:iCs/>
          <w:sz w:val="21"/>
          <w:szCs w:val="21"/>
          <w:lang w:eastAsia="zh-CN"/>
        </w:rPr>
        <w:t xml:space="preserve">BS energy savings </w:t>
      </w:r>
      <w:r w:rsidR="00AC03C3" w:rsidRPr="00B87377">
        <w:rPr>
          <w:rFonts w:eastAsia="宋体" w:cs="Arial"/>
          <w:b/>
          <w:i/>
          <w:iCs/>
          <w:sz w:val="21"/>
          <w:szCs w:val="21"/>
          <w:lang w:eastAsia="zh-CN"/>
        </w:rPr>
        <w:t xml:space="preserve">gain brought by on-demand SIB1 can be </w:t>
      </w:r>
      <w:r w:rsidRPr="00B87377">
        <w:rPr>
          <w:rFonts w:eastAsia="宋体" w:cs="Arial"/>
          <w:b/>
          <w:i/>
          <w:iCs/>
          <w:sz w:val="21"/>
          <w:szCs w:val="21"/>
          <w:lang w:eastAsia="zh-CN"/>
        </w:rPr>
        <w:t>up to 38.8% for 8 beams case.</w:t>
      </w:r>
    </w:p>
    <w:p w14:paraId="655EEBE9" w14:textId="77777777" w:rsidR="00AC03C3" w:rsidRPr="00B87377" w:rsidRDefault="00AC03C3" w:rsidP="00910262">
      <w:pPr>
        <w:pStyle w:val="3GPPText"/>
        <w:rPr>
          <w:rFonts w:eastAsia="宋体" w:cs="Arial"/>
          <w:i/>
          <w:iCs/>
          <w:sz w:val="21"/>
          <w:szCs w:val="21"/>
          <w:lang w:eastAsia="zh-CN"/>
        </w:rPr>
      </w:pPr>
    </w:p>
    <w:p w14:paraId="7D182CF4" w14:textId="03C2DF59" w:rsidR="00AF6BBB" w:rsidRPr="00B87377" w:rsidRDefault="00697D22" w:rsidP="00DD4E1A">
      <w:pPr>
        <w:suppressAutoHyphens/>
        <w:overflowPunct/>
        <w:autoSpaceDE/>
        <w:autoSpaceDN/>
        <w:adjustRightInd/>
        <w:spacing w:before="0" w:after="0" w:line="240" w:lineRule="auto"/>
        <w:jc w:val="left"/>
        <w:textAlignment w:val="auto"/>
        <w:rPr>
          <w:rFonts w:eastAsiaTheme="minorEastAsia"/>
          <w:sz w:val="21"/>
          <w:szCs w:val="21"/>
          <w:lang w:val="en-US" w:eastAsia="zh-CN"/>
        </w:rPr>
      </w:pPr>
      <w:bookmarkStart w:id="5" w:name="_Hlk118291785"/>
      <w:bookmarkStart w:id="6" w:name="_Hlk118291361"/>
      <w:r w:rsidRPr="00B87377">
        <w:rPr>
          <w:rFonts w:eastAsiaTheme="minorEastAsia" w:hint="eastAsia"/>
          <w:sz w:val="21"/>
          <w:szCs w:val="21"/>
          <w:lang w:val="en-US" w:eastAsia="zh-CN"/>
        </w:rPr>
        <w:lastRenderedPageBreak/>
        <w:t>B</w:t>
      </w:r>
      <w:r w:rsidRPr="00B87377">
        <w:rPr>
          <w:rFonts w:eastAsiaTheme="minorEastAsia"/>
          <w:sz w:val="21"/>
          <w:szCs w:val="21"/>
          <w:lang w:val="en-US" w:eastAsia="zh-CN"/>
        </w:rPr>
        <w:t xml:space="preserve">ased on the aforementioned observation, we can conclude that for the scenario </w:t>
      </w:r>
      <w:r w:rsidR="004B2FBA" w:rsidRPr="00B87377">
        <w:rPr>
          <w:rFonts w:eastAsiaTheme="minorEastAsia" w:hint="eastAsia"/>
          <w:sz w:val="21"/>
          <w:szCs w:val="21"/>
          <w:lang w:val="en-US" w:eastAsia="zh-CN"/>
        </w:rPr>
        <w:t>where</w:t>
      </w:r>
      <w:r w:rsidRPr="00B87377">
        <w:rPr>
          <w:rFonts w:eastAsiaTheme="minorEastAsia"/>
          <w:sz w:val="21"/>
          <w:szCs w:val="21"/>
          <w:lang w:val="en-US" w:eastAsia="zh-CN"/>
        </w:rPr>
        <w:t xml:space="preserve"> the number of UEs fluctuates over time, significant NES gain can be achieved by reducing the SIB1 transmission in time domain.</w:t>
      </w:r>
    </w:p>
    <w:p w14:paraId="46CE630A" w14:textId="53D26F3E" w:rsidR="00697D22" w:rsidRPr="00B87377" w:rsidRDefault="00697D22" w:rsidP="00DD4E1A">
      <w:pPr>
        <w:suppressAutoHyphens/>
        <w:overflowPunct/>
        <w:autoSpaceDE/>
        <w:autoSpaceDN/>
        <w:adjustRightInd/>
        <w:spacing w:before="0" w:after="0" w:line="240" w:lineRule="auto"/>
        <w:jc w:val="left"/>
        <w:textAlignment w:val="auto"/>
        <w:rPr>
          <w:rFonts w:ascii="Times" w:eastAsia="Malgun Gothic" w:hAnsi="Times"/>
          <w:sz w:val="21"/>
          <w:szCs w:val="21"/>
          <w:lang w:val="en-US" w:eastAsia="ko-KR"/>
        </w:rPr>
      </w:pPr>
    </w:p>
    <w:p w14:paraId="432A386F" w14:textId="690519FD" w:rsidR="00A761D5" w:rsidRPr="00B87377" w:rsidRDefault="00697D22" w:rsidP="00E9163B">
      <w:pPr>
        <w:pStyle w:val="3GPPText"/>
        <w:rPr>
          <w:rFonts w:eastAsia="宋体" w:cs="Arial"/>
          <w:b/>
          <w:i/>
          <w:iCs/>
          <w:sz w:val="21"/>
          <w:szCs w:val="21"/>
          <w:lang w:eastAsia="zh-CN"/>
        </w:rPr>
      </w:pPr>
      <w:r w:rsidRPr="00B87377">
        <w:rPr>
          <w:rFonts w:eastAsia="宋体" w:cs="Arial"/>
          <w:b/>
          <w:i/>
          <w:iCs/>
          <w:sz w:val="21"/>
          <w:szCs w:val="21"/>
          <w:lang w:eastAsia="zh-CN"/>
        </w:rPr>
        <w:t xml:space="preserve">Proposal 1: </w:t>
      </w:r>
      <w:r w:rsidRPr="00B87377">
        <w:rPr>
          <w:rFonts w:eastAsia="宋体" w:cs="Arial"/>
          <w:iCs/>
          <w:sz w:val="21"/>
          <w:szCs w:val="21"/>
          <w:lang w:eastAsia="zh-CN"/>
        </w:rPr>
        <w:t xml:space="preserve"> </w:t>
      </w:r>
      <w:r w:rsidR="00421991" w:rsidRPr="00B87377">
        <w:rPr>
          <w:rFonts w:eastAsia="宋体" w:cs="Arial"/>
          <w:b/>
          <w:i/>
          <w:iCs/>
          <w:sz w:val="21"/>
          <w:szCs w:val="21"/>
          <w:lang w:eastAsia="zh-CN"/>
        </w:rPr>
        <w:t>On-demand</w:t>
      </w:r>
      <w:r w:rsidR="00831A49" w:rsidRPr="00B87377">
        <w:rPr>
          <w:rFonts w:eastAsia="宋体" w:cs="Arial"/>
          <w:b/>
          <w:i/>
          <w:iCs/>
          <w:sz w:val="21"/>
          <w:szCs w:val="21"/>
          <w:lang w:eastAsia="zh-CN"/>
        </w:rPr>
        <w:t xml:space="preserve"> SIB1 </w:t>
      </w:r>
      <w:r w:rsidR="00AC03C3" w:rsidRPr="00B87377">
        <w:rPr>
          <w:rFonts w:eastAsia="宋体" w:cs="Arial" w:hint="eastAsia"/>
          <w:b/>
          <w:i/>
          <w:iCs/>
          <w:sz w:val="21"/>
          <w:szCs w:val="21"/>
          <w:lang w:eastAsia="zh-CN"/>
        </w:rPr>
        <w:t>for</w:t>
      </w:r>
      <w:r w:rsidR="00AC03C3" w:rsidRPr="00B87377">
        <w:rPr>
          <w:rFonts w:eastAsia="宋体" w:cs="Arial"/>
          <w:b/>
          <w:i/>
          <w:iCs/>
          <w:sz w:val="21"/>
          <w:szCs w:val="21"/>
          <w:lang w:eastAsia="zh-CN"/>
        </w:rPr>
        <w:t xml:space="preserve"> idle/inactive mode UE </w:t>
      </w:r>
      <w:r w:rsidR="00831A49" w:rsidRPr="00B87377">
        <w:rPr>
          <w:rFonts w:eastAsia="宋体" w:cs="Arial"/>
          <w:b/>
          <w:i/>
          <w:iCs/>
          <w:sz w:val="21"/>
          <w:szCs w:val="21"/>
          <w:lang w:eastAsia="zh-CN"/>
        </w:rPr>
        <w:t xml:space="preserve">should be supported for </w:t>
      </w:r>
      <w:r w:rsidR="00E9163B" w:rsidRPr="00B87377">
        <w:rPr>
          <w:rFonts w:eastAsia="宋体" w:cs="Arial"/>
          <w:b/>
          <w:i/>
          <w:iCs/>
          <w:sz w:val="21"/>
          <w:szCs w:val="21"/>
          <w:lang w:eastAsia="zh-CN"/>
        </w:rPr>
        <w:t>Rel-19 NES</w:t>
      </w:r>
      <w:r w:rsidR="00831A49" w:rsidRPr="00B87377">
        <w:rPr>
          <w:rFonts w:eastAsia="宋体" w:cs="Arial"/>
          <w:b/>
          <w:i/>
          <w:iCs/>
          <w:sz w:val="21"/>
          <w:szCs w:val="21"/>
          <w:lang w:eastAsia="zh-CN"/>
        </w:rPr>
        <w:t>.</w:t>
      </w:r>
    </w:p>
    <w:p w14:paraId="5A837ED4" w14:textId="5C3B112B" w:rsidR="00AF6BBB" w:rsidRPr="00DB3C57" w:rsidRDefault="00AC03C3" w:rsidP="00AF6BBB">
      <w:pPr>
        <w:pStyle w:val="2"/>
        <w:rPr>
          <w:b/>
          <w:sz w:val="24"/>
          <w:szCs w:val="24"/>
        </w:rPr>
      </w:pPr>
      <w:r w:rsidRPr="00DB3C57">
        <w:rPr>
          <w:b/>
          <w:sz w:val="24"/>
          <w:szCs w:val="24"/>
        </w:rPr>
        <w:t xml:space="preserve">Procedure for </w:t>
      </w:r>
      <w:r w:rsidR="00421991" w:rsidRPr="00DB3C57">
        <w:rPr>
          <w:rFonts w:hint="eastAsia"/>
          <w:b/>
          <w:sz w:val="24"/>
          <w:szCs w:val="24"/>
        </w:rPr>
        <w:t>On-demand</w:t>
      </w:r>
      <w:r w:rsidR="00AF6BBB" w:rsidRPr="00DB3C57">
        <w:rPr>
          <w:b/>
          <w:sz w:val="24"/>
          <w:szCs w:val="24"/>
        </w:rPr>
        <w:t xml:space="preserve"> SIB1</w:t>
      </w:r>
    </w:p>
    <w:p w14:paraId="66FC82F1" w14:textId="077FE6E2" w:rsidR="00CB003A" w:rsidRPr="00AF7D0D" w:rsidRDefault="009567D4" w:rsidP="00831A49">
      <w:pPr>
        <w:rPr>
          <w:rFonts w:eastAsiaTheme="minorEastAsia"/>
          <w:sz w:val="21"/>
          <w:szCs w:val="21"/>
          <w:lang w:val="en-US" w:eastAsia="zh-CN"/>
        </w:rPr>
      </w:pPr>
      <w:r w:rsidRPr="00AF7D0D">
        <w:rPr>
          <w:rFonts w:eastAsiaTheme="minorEastAsia"/>
          <w:sz w:val="21"/>
          <w:szCs w:val="21"/>
          <w:lang w:val="en-US" w:eastAsia="zh-CN"/>
        </w:rPr>
        <w:t xml:space="preserve">In this section, we focus on the procedure of </w:t>
      </w:r>
      <w:r w:rsidR="00421991" w:rsidRPr="00AF7D0D">
        <w:rPr>
          <w:rFonts w:eastAsiaTheme="minorEastAsia"/>
          <w:sz w:val="21"/>
          <w:szCs w:val="21"/>
          <w:lang w:val="en-US" w:eastAsia="zh-CN"/>
        </w:rPr>
        <w:t>on-demand</w:t>
      </w:r>
      <w:r w:rsidRPr="00AF7D0D">
        <w:rPr>
          <w:rFonts w:eastAsiaTheme="minorEastAsia"/>
          <w:sz w:val="21"/>
          <w:szCs w:val="21"/>
          <w:lang w:val="en-US" w:eastAsia="zh-CN"/>
        </w:rPr>
        <w:t xml:space="preserve"> SIB1. </w:t>
      </w:r>
      <w:r w:rsidR="00CB003A" w:rsidRPr="00AF7D0D">
        <w:rPr>
          <w:rFonts w:eastAsiaTheme="minorEastAsia"/>
          <w:sz w:val="21"/>
          <w:szCs w:val="21"/>
          <w:lang w:val="en-US" w:eastAsia="zh-CN"/>
        </w:rPr>
        <w:t xml:space="preserve">From our understanding, </w:t>
      </w:r>
      <w:r w:rsidR="004723DB" w:rsidRPr="00AF7D0D">
        <w:rPr>
          <w:rFonts w:eastAsiaTheme="minorEastAsia"/>
          <w:sz w:val="21"/>
          <w:szCs w:val="21"/>
          <w:lang w:val="en-US" w:eastAsia="zh-CN"/>
        </w:rPr>
        <w:t xml:space="preserve">the basic procedure at UE side </w:t>
      </w:r>
      <w:r w:rsidR="00AC03C3" w:rsidRPr="00AF7D0D">
        <w:rPr>
          <w:rFonts w:eastAsiaTheme="minorEastAsia"/>
          <w:sz w:val="21"/>
          <w:szCs w:val="21"/>
          <w:lang w:val="en-US" w:eastAsia="zh-CN"/>
        </w:rPr>
        <w:t xml:space="preserve">at least </w:t>
      </w:r>
      <w:r w:rsidR="004723DB" w:rsidRPr="00AF7D0D">
        <w:rPr>
          <w:rFonts w:eastAsiaTheme="minorEastAsia"/>
          <w:sz w:val="21"/>
          <w:szCs w:val="21"/>
          <w:lang w:val="en-US" w:eastAsia="zh-CN"/>
        </w:rPr>
        <w:t>include</w:t>
      </w:r>
      <w:r w:rsidR="00AC03C3" w:rsidRPr="00AF7D0D">
        <w:rPr>
          <w:rFonts w:eastAsiaTheme="minorEastAsia"/>
          <w:sz w:val="21"/>
          <w:szCs w:val="21"/>
          <w:lang w:val="en-US" w:eastAsia="zh-CN"/>
        </w:rPr>
        <w:t>s</w:t>
      </w:r>
      <w:r w:rsidR="004723DB" w:rsidRPr="00AF7D0D">
        <w:rPr>
          <w:rFonts w:eastAsiaTheme="minorEastAsia"/>
          <w:sz w:val="21"/>
          <w:szCs w:val="21"/>
          <w:lang w:val="en-US" w:eastAsia="zh-CN"/>
        </w:rPr>
        <w:t>:</w:t>
      </w:r>
    </w:p>
    <w:p w14:paraId="1058218C" w14:textId="538645C8" w:rsidR="004723DB" w:rsidRPr="00AF7D0D" w:rsidRDefault="009B4FEE" w:rsidP="004723DB">
      <w:pPr>
        <w:pStyle w:val="af5"/>
        <w:numPr>
          <w:ilvl w:val="0"/>
          <w:numId w:val="33"/>
        </w:numPr>
        <w:rPr>
          <w:rFonts w:ascii="Times New Roman" w:eastAsiaTheme="minorEastAsia" w:hAnsi="Times New Roman"/>
          <w:sz w:val="21"/>
          <w:szCs w:val="21"/>
          <w:lang w:eastAsia="zh-CN"/>
        </w:rPr>
      </w:pPr>
      <w:r w:rsidRPr="00AF7D0D">
        <w:rPr>
          <w:rFonts w:ascii="Times New Roman" w:eastAsiaTheme="minorEastAsia" w:hAnsi="Times New Roman"/>
          <w:sz w:val="21"/>
          <w:szCs w:val="21"/>
          <w:lang w:eastAsia="zh-CN"/>
        </w:rPr>
        <w:t>Obtain the WUS configuration.</w:t>
      </w:r>
    </w:p>
    <w:p w14:paraId="235C774E" w14:textId="7CE83643" w:rsidR="00831A49" w:rsidRPr="00A25B96" w:rsidRDefault="009B4FEE" w:rsidP="00A25B96">
      <w:pPr>
        <w:pStyle w:val="af5"/>
        <w:numPr>
          <w:ilvl w:val="0"/>
          <w:numId w:val="33"/>
        </w:numPr>
        <w:rPr>
          <w:rFonts w:ascii="Times New Roman" w:eastAsiaTheme="minorEastAsia" w:hAnsi="Times New Roman"/>
          <w:sz w:val="21"/>
          <w:szCs w:val="21"/>
          <w:lang w:eastAsia="zh-CN"/>
        </w:rPr>
      </w:pPr>
      <w:r w:rsidRPr="00AF7D0D">
        <w:rPr>
          <w:rFonts w:ascii="Times New Roman" w:eastAsiaTheme="minorEastAsia" w:hAnsi="Times New Roman"/>
          <w:sz w:val="21"/>
          <w:szCs w:val="21"/>
          <w:lang w:eastAsia="zh-CN"/>
        </w:rPr>
        <w:t xml:space="preserve">Send WUS </w:t>
      </w:r>
      <w:r w:rsidR="00AC03C3" w:rsidRPr="00AF7D0D">
        <w:rPr>
          <w:rFonts w:ascii="Times New Roman" w:eastAsiaTheme="minorEastAsia" w:hAnsi="Times New Roman"/>
          <w:sz w:val="21"/>
          <w:szCs w:val="21"/>
          <w:lang w:eastAsia="zh-CN"/>
        </w:rPr>
        <w:t xml:space="preserve">to request </w:t>
      </w:r>
      <w:r w:rsidRPr="00AF7D0D">
        <w:rPr>
          <w:rFonts w:ascii="Times New Roman" w:eastAsiaTheme="minorEastAsia" w:hAnsi="Times New Roman"/>
          <w:sz w:val="21"/>
          <w:szCs w:val="21"/>
          <w:lang w:eastAsia="zh-CN"/>
        </w:rPr>
        <w:t xml:space="preserve">SIB1 </w:t>
      </w:r>
      <w:r w:rsidR="00AC03C3" w:rsidRPr="00AF7D0D">
        <w:rPr>
          <w:rFonts w:ascii="Times New Roman" w:eastAsiaTheme="minorEastAsia" w:hAnsi="Times New Roman"/>
          <w:sz w:val="21"/>
          <w:szCs w:val="21"/>
          <w:lang w:eastAsia="zh-CN"/>
        </w:rPr>
        <w:t>transmission on target cell</w:t>
      </w:r>
      <w:r w:rsidRPr="00AF7D0D">
        <w:rPr>
          <w:rFonts w:ascii="Times New Roman" w:eastAsiaTheme="minorEastAsia" w:hAnsi="Times New Roman"/>
          <w:sz w:val="21"/>
          <w:szCs w:val="21"/>
          <w:lang w:eastAsia="zh-CN"/>
        </w:rPr>
        <w:t>.</w:t>
      </w:r>
    </w:p>
    <w:p w14:paraId="705CE8D5" w14:textId="77777777" w:rsidR="00AC7CEC" w:rsidRPr="00CE43A2" w:rsidRDefault="00AC7CEC" w:rsidP="00CE43A2">
      <w:pPr>
        <w:ind w:left="47"/>
        <w:rPr>
          <w:rFonts w:eastAsiaTheme="minorEastAsia"/>
          <w:lang w:eastAsia="zh-CN"/>
        </w:rPr>
      </w:pPr>
    </w:p>
    <w:p w14:paraId="52C18CF4" w14:textId="299B02D7" w:rsidR="002D59E5" w:rsidRPr="000D2620" w:rsidRDefault="005049C0" w:rsidP="00D641CF">
      <w:pPr>
        <w:pStyle w:val="3"/>
        <w:numPr>
          <w:ilvl w:val="0"/>
          <w:numId w:val="0"/>
        </w:numPr>
        <w:rPr>
          <w:rFonts w:eastAsiaTheme="minorEastAsia"/>
          <w:b/>
          <w:sz w:val="24"/>
          <w:szCs w:val="24"/>
        </w:rPr>
      </w:pPr>
      <w:bookmarkStart w:id="7" w:name="_Hlk157617019"/>
      <w:bookmarkStart w:id="8" w:name="_Hlk130395312"/>
      <w:bookmarkEnd w:id="5"/>
      <w:r w:rsidRPr="000D2620">
        <w:rPr>
          <w:rFonts w:eastAsiaTheme="minorEastAsia"/>
          <w:b/>
          <w:sz w:val="24"/>
          <w:szCs w:val="24"/>
        </w:rPr>
        <w:t xml:space="preserve">2.2.1 </w:t>
      </w:r>
      <w:r w:rsidR="008A7C0A" w:rsidRPr="000D2620">
        <w:rPr>
          <w:rFonts w:eastAsiaTheme="minorEastAsia" w:hint="eastAsia"/>
          <w:b/>
          <w:sz w:val="24"/>
          <w:szCs w:val="24"/>
        </w:rPr>
        <w:t>W</w:t>
      </w:r>
      <w:r w:rsidR="008A7C0A" w:rsidRPr="000D2620">
        <w:rPr>
          <w:rFonts w:eastAsiaTheme="minorEastAsia"/>
          <w:b/>
          <w:sz w:val="24"/>
          <w:szCs w:val="24"/>
        </w:rPr>
        <w:t xml:space="preserve">US </w:t>
      </w:r>
      <w:r w:rsidR="008A7C0A" w:rsidRPr="000D2620">
        <w:rPr>
          <w:rFonts w:eastAsiaTheme="minorEastAsia" w:hint="eastAsia"/>
          <w:b/>
          <w:sz w:val="24"/>
          <w:szCs w:val="24"/>
        </w:rPr>
        <w:t>configuration</w:t>
      </w:r>
      <w:r w:rsidR="008A7C0A" w:rsidRPr="000D2620">
        <w:rPr>
          <w:rFonts w:eastAsiaTheme="minorEastAsia"/>
          <w:b/>
          <w:sz w:val="24"/>
          <w:szCs w:val="24"/>
        </w:rPr>
        <w:t xml:space="preserve"> </w:t>
      </w:r>
    </w:p>
    <w:bookmarkEnd w:id="7"/>
    <w:p w14:paraId="2159AD93" w14:textId="01D820B7" w:rsidR="009567D4" w:rsidRPr="00AF7D0D" w:rsidRDefault="00C500F2" w:rsidP="00647458">
      <w:pPr>
        <w:rPr>
          <w:rFonts w:eastAsiaTheme="minorEastAsia"/>
          <w:sz w:val="21"/>
          <w:szCs w:val="21"/>
          <w:lang w:val="en-US" w:eastAsia="zh-CN"/>
        </w:rPr>
      </w:pPr>
      <w:r w:rsidRPr="00AF7D0D">
        <w:rPr>
          <w:rFonts w:eastAsiaTheme="minorEastAsia" w:hint="eastAsia"/>
          <w:sz w:val="21"/>
          <w:szCs w:val="21"/>
          <w:lang w:val="en-US" w:eastAsia="zh-CN"/>
        </w:rPr>
        <w:t>B</w:t>
      </w:r>
      <w:r w:rsidRPr="00AF7D0D">
        <w:rPr>
          <w:rFonts w:eastAsiaTheme="minorEastAsia"/>
          <w:sz w:val="21"/>
          <w:szCs w:val="21"/>
          <w:lang w:val="en-US" w:eastAsia="zh-CN"/>
        </w:rPr>
        <w:t xml:space="preserve">asically, WUS </w:t>
      </w:r>
      <w:r w:rsidR="009567D4" w:rsidRPr="00AF7D0D">
        <w:rPr>
          <w:rFonts w:eastAsiaTheme="minorEastAsia"/>
          <w:sz w:val="21"/>
          <w:szCs w:val="21"/>
          <w:lang w:val="en-US" w:eastAsia="zh-CN"/>
        </w:rPr>
        <w:t xml:space="preserve">configuration is a prerequisite for UE to send </w:t>
      </w:r>
      <w:r w:rsidR="00AC03C3" w:rsidRPr="00AF7D0D">
        <w:rPr>
          <w:rFonts w:eastAsiaTheme="minorEastAsia"/>
          <w:sz w:val="21"/>
          <w:szCs w:val="21"/>
          <w:lang w:val="en-US" w:eastAsia="zh-CN"/>
        </w:rPr>
        <w:t>WUS</w:t>
      </w:r>
      <w:r w:rsidR="009567D4" w:rsidRPr="00AF7D0D">
        <w:rPr>
          <w:rFonts w:eastAsiaTheme="minorEastAsia"/>
          <w:sz w:val="21"/>
          <w:szCs w:val="21"/>
          <w:lang w:val="en-US" w:eastAsia="zh-CN"/>
        </w:rPr>
        <w:t xml:space="preserve">. </w:t>
      </w:r>
      <w:r w:rsidR="00134599" w:rsidRPr="00AF7D0D">
        <w:rPr>
          <w:rFonts w:eastAsiaTheme="minorEastAsia"/>
          <w:sz w:val="21"/>
          <w:szCs w:val="21"/>
          <w:lang w:val="en-US" w:eastAsia="zh-CN"/>
        </w:rPr>
        <w:t>T</w:t>
      </w:r>
      <w:r w:rsidR="009567D4" w:rsidRPr="00AF7D0D">
        <w:rPr>
          <w:rFonts w:eastAsiaTheme="minorEastAsia"/>
          <w:sz w:val="21"/>
          <w:szCs w:val="21"/>
          <w:lang w:val="en-US" w:eastAsia="zh-CN"/>
        </w:rPr>
        <w:t xml:space="preserve">here are </w:t>
      </w:r>
      <w:r w:rsidR="00134599" w:rsidRPr="00AF7D0D">
        <w:rPr>
          <w:rFonts w:eastAsiaTheme="minorEastAsia"/>
          <w:sz w:val="21"/>
          <w:szCs w:val="21"/>
          <w:lang w:val="en-US" w:eastAsia="zh-CN"/>
        </w:rPr>
        <w:t>two potential directions to obtain</w:t>
      </w:r>
      <w:r w:rsidR="009567D4" w:rsidRPr="00AF7D0D">
        <w:rPr>
          <w:rFonts w:eastAsiaTheme="minorEastAsia"/>
          <w:sz w:val="21"/>
          <w:szCs w:val="21"/>
          <w:lang w:val="en-US" w:eastAsia="zh-CN"/>
        </w:rPr>
        <w:t xml:space="preserve"> WUS configuration </w:t>
      </w:r>
      <w:r w:rsidR="00134599" w:rsidRPr="00AF7D0D">
        <w:rPr>
          <w:rFonts w:eastAsiaTheme="minorEastAsia"/>
          <w:sz w:val="21"/>
          <w:szCs w:val="21"/>
          <w:lang w:val="en-US" w:eastAsia="zh-CN"/>
        </w:rPr>
        <w:t>for a NES UE</w:t>
      </w:r>
      <w:r w:rsidR="009567D4" w:rsidRPr="00AF7D0D">
        <w:rPr>
          <w:rFonts w:eastAsiaTheme="minorEastAsia"/>
          <w:sz w:val="21"/>
          <w:szCs w:val="21"/>
          <w:lang w:val="en-US" w:eastAsia="zh-CN"/>
        </w:rPr>
        <w:t>, which are summarized as below:</w:t>
      </w:r>
    </w:p>
    <w:p w14:paraId="2BC62465" w14:textId="4EAD3751" w:rsidR="00647458" w:rsidRPr="00AF7D0D" w:rsidRDefault="009567D4" w:rsidP="00647458">
      <w:pPr>
        <w:pStyle w:val="af5"/>
        <w:numPr>
          <w:ilvl w:val="0"/>
          <w:numId w:val="33"/>
        </w:numPr>
        <w:rPr>
          <w:rFonts w:ascii="Times New Roman" w:eastAsiaTheme="minorEastAsia" w:hAnsi="Times New Roman"/>
          <w:sz w:val="21"/>
          <w:szCs w:val="21"/>
          <w:lang w:eastAsia="zh-CN"/>
        </w:rPr>
      </w:pPr>
      <w:r w:rsidRPr="00AF7D0D">
        <w:rPr>
          <w:rFonts w:ascii="Times New Roman" w:eastAsiaTheme="minorEastAsia" w:hAnsi="Times New Roman"/>
          <w:sz w:val="21"/>
          <w:szCs w:val="21"/>
          <w:lang w:eastAsia="zh-CN"/>
        </w:rPr>
        <w:t xml:space="preserve">Case#1: </w:t>
      </w:r>
      <w:r w:rsidR="007A2B37" w:rsidRPr="00AF7D0D">
        <w:rPr>
          <w:rFonts w:ascii="Times New Roman" w:eastAsiaTheme="minorEastAsia" w:hAnsi="Times New Roman"/>
          <w:sz w:val="21"/>
          <w:szCs w:val="21"/>
          <w:lang w:eastAsia="zh-CN"/>
        </w:rPr>
        <w:t xml:space="preserve">UE obtains WUS configuration from </w:t>
      </w:r>
      <w:r w:rsidR="007A2B37" w:rsidRPr="00AF7D0D">
        <w:rPr>
          <w:rFonts w:ascii="Times New Roman" w:eastAsiaTheme="minorEastAsia" w:hAnsi="Times New Roman" w:hint="eastAsia"/>
          <w:sz w:val="21"/>
          <w:szCs w:val="21"/>
          <w:lang w:eastAsia="zh-CN"/>
        </w:rPr>
        <w:t>a</w:t>
      </w:r>
      <w:r w:rsidR="007A2B37" w:rsidRPr="00AF7D0D">
        <w:rPr>
          <w:rFonts w:ascii="Times New Roman" w:eastAsiaTheme="minorEastAsia" w:hAnsi="Times New Roman"/>
          <w:sz w:val="21"/>
          <w:szCs w:val="21"/>
          <w:lang w:eastAsia="zh-CN"/>
        </w:rPr>
        <w:t xml:space="preserve"> neighboring cell.</w:t>
      </w:r>
    </w:p>
    <w:p w14:paraId="782B6E98" w14:textId="492F8FA0" w:rsidR="00BC4C7E" w:rsidRDefault="007A2B37" w:rsidP="00D24554">
      <w:pPr>
        <w:pStyle w:val="af5"/>
        <w:numPr>
          <w:ilvl w:val="0"/>
          <w:numId w:val="33"/>
        </w:numPr>
        <w:rPr>
          <w:rFonts w:ascii="Times New Roman" w:eastAsiaTheme="minorEastAsia" w:hAnsi="Times New Roman"/>
          <w:sz w:val="21"/>
          <w:szCs w:val="21"/>
          <w:lang w:eastAsia="zh-CN"/>
        </w:rPr>
      </w:pPr>
      <w:r w:rsidRPr="00AF7D0D">
        <w:rPr>
          <w:rFonts w:ascii="Times New Roman" w:eastAsiaTheme="minorEastAsia" w:hAnsi="Times New Roman"/>
          <w:sz w:val="21"/>
          <w:szCs w:val="21"/>
          <w:lang w:eastAsia="zh-CN"/>
        </w:rPr>
        <w:t>Case#2: UE obtai</w:t>
      </w:r>
      <w:r w:rsidRPr="00AF7D0D">
        <w:rPr>
          <w:rFonts w:ascii="Times New Roman" w:eastAsiaTheme="minorEastAsia" w:hAnsi="Times New Roman" w:hint="eastAsia"/>
          <w:sz w:val="21"/>
          <w:szCs w:val="21"/>
          <w:lang w:eastAsia="zh-CN"/>
        </w:rPr>
        <w:t>ns</w:t>
      </w:r>
      <w:r w:rsidRPr="00AF7D0D">
        <w:rPr>
          <w:rFonts w:ascii="Times New Roman" w:eastAsiaTheme="minorEastAsia" w:hAnsi="Times New Roman"/>
          <w:sz w:val="21"/>
          <w:szCs w:val="21"/>
          <w:lang w:eastAsia="zh-CN"/>
        </w:rPr>
        <w:t xml:space="preserve"> WUS configuration from </w:t>
      </w:r>
      <w:r w:rsidR="00134599" w:rsidRPr="00AF7D0D">
        <w:rPr>
          <w:rFonts w:ascii="Times New Roman" w:eastAsiaTheme="minorEastAsia" w:hAnsi="Times New Roman"/>
          <w:sz w:val="21"/>
          <w:szCs w:val="21"/>
          <w:lang w:eastAsia="zh-CN"/>
        </w:rPr>
        <w:t xml:space="preserve">the on-demand SIB1 </w:t>
      </w:r>
      <w:r w:rsidRPr="00AF7D0D">
        <w:rPr>
          <w:rFonts w:ascii="Times New Roman" w:eastAsiaTheme="minorEastAsia" w:hAnsi="Times New Roman"/>
          <w:sz w:val="21"/>
          <w:szCs w:val="21"/>
          <w:lang w:eastAsia="zh-CN"/>
        </w:rPr>
        <w:t>cell.</w:t>
      </w:r>
    </w:p>
    <w:p w14:paraId="40A5D893" w14:textId="77777777" w:rsidR="0054344C" w:rsidRPr="00AF7D0D" w:rsidRDefault="0054344C" w:rsidP="0054344C">
      <w:pPr>
        <w:pStyle w:val="af5"/>
        <w:ind w:left="467"/>
        <w:rPr>
          <w:rFonts w:ascii="Times New Roman" w:eastAsiaTheme="minorEastAsia" w:hAnsi="Times New Roman"/>
          <w:sz w:val="21"/>
          <w:szCs w:val="21"/>
          <w:lang w:eastAsia="zh-CN"/>
        </w:rPr>
      </w:pPr>
    </w:p>
    <w:p w14:paraId="39F7F863" w14:textId="681180BE" w:rsidR="00AC7CEC" w:rsidRPr="00AF7D0D" w:rsidRDefault="00AC7CEC" w:rsidP="008A7C0A">
      <w:pPr>
        <w:rPr>
          <w:rFonts w:eastAsiaTheme="minorEastAsia"/>
          <w:b/>
          <w:sz w:val="21"/>
          <w:szCs w:val="21"/>
          <w:u w:val="single"/>
          <w:lang w:val="en-US" w:eastAsia="zh-CN"/>
        </w:rPr>
      </w:pPr>
      <w:r w:rsidRPr="00AF7D0D">
        <w:rPr>
          <w:rFonts w:eastAsiaTheme="minorEastAsia" w:hint="eastAsia"/>
          <w:b/>
          <w:sz w:val="21"/>
          <w:szCs w:val="21"/>
          <w:u w:val="single"/>
          <w:lang w:val="en-US" w:eastAsia="zh-CN"/>
        </w:rPr>
        <w:t>W</w:t>
      </w:r>
      <w:r w:rsidRPr="00AF7D0D">
        <w:rPr>
          <w:rFonts w:eastAsiaTheme="minorEastAsia"/>
          <w:b/>
          <w:sz w:val="21"/>
          <w:szCs w:val="21"/>
          <w:u w:val="single"/>
          <w:lang w:val="en-US" w:eastAsia="zh-CN"/>
        </w:rPr>
        <w:t>US configuration from a neighboring cell:</w:t>
      </w:r>
    </w:p>
    <w:p w14:paraId="19CB1ABD" w14:textId="14FD4C46" w:rsidR="00462270" w:rsidRPr="00AF7D0D" w:rsidRDefault="007A2B37" w:rsidP="008A7C0A">
      <w:pPr>
        <w:rPr>
          <w:rFonts w:eastAsiaTheme="minorEastAsia"/>
          <w:sz w:val="21"/>
          <w:szCs w:val="21"/>
          <w:lang w:val="en-US" w:eastAsia="zh-CN"/>
        </w:rPr>
      </w:pPr>
      <w:r w:rsidRPr="00AF7D0D">
        <w:rPr>
          <w:rFonts w:eastAsiaTheme="minorEastAsia" w:hint="eastAsia"/>
          <w:sz w:val="21"/>
          <w:szCs w:val="21"/>
          <w:lang w:val="en-US" w:eastAsia="zh-CN"/>
        </w:rPr>
        <w:t>F</w:t>
      </w:r>
      <w:r w:rsidRPr="00AF7D0D">
        <w:rPr>
          <w:rFonts w:eastAsiaTheme="minorEastAsia"/>
          <w:sz w:val="21"/>
          <w:szCs w:val="21"/>
          <w:lang w:val="en-US" w:eastAsia="zh-CN"/>
        </w:rPr>
        <w:t xml:space="preserve">or case#1, </w:t>
      </w:r>
      <w:r w:rsidR="003F1292" w:rsidRPr="00AF7D0D">
        <w:rPr>
          <w:rFonts w:eastAsiaTheme="minorEastAsia"/>
          <w:sz w:val="21"/>
          <w:szCs w:val="21"/>
          <w:lang w:val="en-US" w:eastAsia="zh-CN"/>
        </w:rPr>
        <w:t xml:space="preserve">the WUS configuration can be carried by </w:t>
      </w:r>
      <w:r w:rsidR="00E200A0" w:rsidRPr="00AF7D0D">
        <w:rPr>
          <w:rFonts w:eastAsiaTheme="minorEastAsia"/>
          <w:sz w:val="21"/>
          <w:szCs w:val="21"/>
          <w:lang w:val="en-US" w:eastAsia="zh-CN"/>
        </w:rPr>
        <w:t xml:space="preserve">SI, </w:t>
      </w:r>
      <w:r w:rsidR="00E200A0" w:rsidRPr="00AF7D0D">
        <w:rPr>
          <w:rFonts w:eastAsiaTheme="minorEastAsia" w:hint="eastAsia"/>
          <w:sz w:val="21"/>
          <w:szCs w:val="21"/>
          <w:lang w:val="en-US" w:eastAsia="zh-CN"/>
        </w:rPr>
        <w:t>e.g.,</w:t>
      </w:r>
      <w:r w:rsidR="00E200A0" w:rsidRPr="00AF7D0D">
        <w:rPr>
          <w:rFonts w:eastAsiaTheme="minorEastAsia"/>
          <w:sz w:val="21"/>
          <w:szCs w:val="21"/>
          <w:lang w:val="en-US" w:eastAsia="zh-CN"/>
        </w:rPr>
        <w:t xml:space="preserve"> SIB</w:t>
      </w:r>
      <w:r w:rsidR="00E200A0" w:rsidRPr="00AF7D0D">
        <w:rPr>
          <w:rFonts w:eastAsiaTheme="minorEastAsia" w:hint="eastAsia"/>
          <w:sz w:val="21"/>
          <w:szCs w:val="21"/>
          <w:lang w:val="en-US" w:eastAsia="zh-CN"/>
        </w:rPr>
        <w:t>n</w:t>
      </w:r>
      <w:r w:rsidR="00E200A0" w:rsidRPr="00AF7D0D">
        <w:rPr>
          <w:rFonts w:eastAsiaTheme="minorEastAsia"/>
          <w:sz w:val="21"/>
          <w:szCs w:val="21"/>
          <w:lang w:val="en-US" w:eastAsia="zh-CN"/>
        </w:rPr>
        <w:t>.</w:t>
      </w:r>
      <w:r w:rsidR="00462270" w:rsidRPr="00AF7D0D">
        <w:rPr>
          <w:rFonts w:eastAsiaTheme="minorEastAsia"/>
          <w:sz w:val="21"/>
          <w:szCs w:val="21"/>
          <w:lang w:val="en-US" w:eastAsia="zh-CN"/>
        </w:rPr>
        <w:t xml:space="preserve"> SIB1 is </w:t>
      </w:r>
      <w:r w:rsidR="004039A9" w:rsidRPr="00AF7D0D">
        <w:rPr>
          <w:rFonts w:eastAsiaTheme="minorEastAsia"/>
          <w:sz w:val="21"/>
          <w:szCs w:val="21"/>
          <w:lang w:val="en-US" w:eastAsia="zh-CN"/>
        </w:rPr>
        <w:t xml:space="preserve">a </w:t>
      </w:r>
      <w:r w:rsidR="00462270" w:rsidRPr="00AF7D0D">
        <w:rPr>
          <w:rFonts w:eastAsiaTheme="minorEastAsia"/>
          <w:sz w:val="21"/>
          <w:szCs w:val="21"/>
          <w:lang w:val="en-US" w:eastAsia="zh-CN"/>
        </w:rPr>
        <w:t>first essential SI that UE needs to obtain</w:t>
      </w:r>
      <w:r w:rsidR="004039A9" w:rsidRPr="00AF7D0D">
        <w:rPr>
          <w:rFonts w:eastAsiaTheme="minorEastAsia"/>
          <w:sz w:val="21"/>
          <w:szCs w:val="21"/>
          <w:lang w:val="en-US" w:eastAsia="zh-CN"/>
        </w:rPr>
        <w:t xml:space="preserve"> </w:t>
      </w:r>
      <w:r w:rsidR="00AC7CEC" w:rsidRPr="00AF7D0D">
        <w:rPr>
          <w:rFonts w:eastAsiaTheme="minorEastAsia"/>
          <w:sz w:val="21"/>
          <w:szCs w:val="21"/>
          <w:lang w:val="en-US" w:eastAsia="zh-CN"/>
        </w:rPr>
        <w:t>after</w:t>
      </w:r>
      <w:r w:rsidR="004039A9" w:rsidRPr="00AF7D0D">
        <w:rPr>
          <w:rFonts w:eastAsiaTheme="minorEastAsia"/>
          <w:sz w:val="21"/>
          <w:szCs w:val="21"/>
          <w:lang w:val="en-US" w:eastAsia="zh-CN"/>
        </w:rPr>
        <w:t xml:space="preserve"> MIB</w:t>
      </w:r>
      <w:r w:rsidR="00AC7CEC" w:rsidRPr="00AF7D0D">
        <w:rPr>
          <w:rFonts w:eastAsiaTheme="minorEastAsia"/>
          <w:sz w:val="21"/>
          <w:szCs w:val="21"/>
          <w:lang w:val="en-US" w:eastAsia="zh-CN"/>
        </w:rPr>
        <w:t xml:space="preserve">. </w:t>
      </w:r>
      <w:r w:rsidR="00134599" w:rsidRPr="00AF7D0D">
        <w:rPr>
          <w:rFonts w:eastAsiaTheme="minorEastAsia"/>
          <w:sz w:val="21"/>
          <w:szCs w:val="21"/>
          <w:lang w:val="en-US" w:eastAsia="zh-CN"/>
        </w:rPr>
        <w:t>T</w:t>
      </w:r>
      <w:r w:rsidR="00AC7CEC" w:rsidRPr="00AF7D0D">
        <w:rPr>
          <w:rFonts w:eastAsiaTheme="minorEastAsia"/>
          <w:sz w:val="21"/>
          <w:szCs w:val="21"/>
          <w:lang w:val="en-US" w:eastAsia="zh-CN"/>
        </w:rPr>
        <w:t xml:space="preserve">he configuration </w:t>
      </w:r>
      <w:r w:rsidR="00EA2F86">
        <w:rPr>
          <w:rFonts w:eastAsiaTheme="minorEastAsia"/>
          <w:sz w:val="21"/>
          <w:szCs w:val="21"/>
          <w:lang w:val="en-US" w:eastAsia="zh-CN"/>
        </w:rPr>
        <w:t>of</w:t>
      </w:r>
      <w:r w:rsidR="00134599" w:rsidRPr="00AF7D0D">
        <w:rPr>
          <w:rFonts w:eastAsiaTheme="minorEastAsia"/>
          <w:sz w:val="21"/>
          <w:szCs w:val="21"/>
          <w:lang w:val="en-US" w:eastAsia="zh-CN"/>
        </w:rPr>
        <w:t xml:space="preserve"> sequential SI </w:t>
      </w:r>
      <w:r w:rsidR="00AC7CEC" w:rsidRPr="00AF7D0D">
        <w:rPr>
          <w:rFonts w:eastAsiaTheme="minorEastAsia"/>
          <w:sz w:val="21"/>
          <w:szCs w:val="21"/>
          <w:lang w:val="en-US" w:eastAsia="zh-CN"/>
        </w:rPr>
        <w:t>is also carried by SIB1</w:t>
      </w:r>
      <w:r w:rsidR="00462270" w:rsidRPr="00AF7D0D">
        <w:rPr>
          <w:rFonts w:eastAsiaTheme="minorEastAsia"/>
          <w:sz w:val="21"/>
          <w:szCs w:val="21"/>
          <w:lang w:val="en-US" w:eastAsia="zh-CN"/>
        </w:rPr>
        <w:t xml:space="preserve">. Hence, SIB1 </w:t>
      </w:r>
      <w:r w:rsidR="004039A9" w:rsidRPr="00AF7D0D">
        <w:rPr>
          <w:rFonts w:eastAsiaTheme="minorEastAsia"/>
          <w:sz w:val="21"/>
          <w:szCs w:val="21"/>
          <w:lang w:val="en-US" w:eastAsia="zh-CN"/>
        </w:rPr>
        <w:t xml:space="preserve">is a prerequisite for </w:t>
      </w:r>
      <w:r w:rsidR="00AC7CEC" w:rsidRPr="00AF7D0D">
        <w:rPr>
          <w:rFonts w:eastAsiaTheme="minorEastAsia"/>
          <w:sz w:val="21"/>
          <w:szCs w:val="21"/>
          <w:lang w:val="en-US" w:eastAsia="zh-CN"/>
        </w:rPr>
        <w:t>SI acquisition</w:t>
      </w:r>
      <w:r w:rsidR="004039A9" w:rsidRPr="00AF7D0D">
        <w:rPr>
          <w:rFonts w:eastAsiaTheme="minorEastAsia"/>
          <w:sz w:val="21"/>
          <w:szCs w:val="21"/>
          <w:lang w:val="en-US" w:eastAsia="zh-CN"/>
        </w:rPr>
        <w:t>. From this aspect, neighboring cell with normal SIB</w:t>
      </w:r>
      <w:r w:rsidR="00AC7CEC" w:rsidRPr="00AF7D0D">
        <w:rPr>
          <w:rFonts w:eastAsiaTheme="minorEastAsia"/>
          <w:sz w:val="21"/>
          <w:szCs w:val="21"/>
          <w:lang w:val="en-US" w:eastAsia="zh-CN"/>
        </w:rPr>
        <w:t>1</w:t>
      </w:r>
      <w:r w:rsidR="004039A9" w:rsidRPr="00AF7D0D">
        <w:rPr>
          <w:rFonts w:eastAsiaTheme="minorEastAsia"/>
          <w:sz w:val="21"/>
          <w:szCs w:val="21"/>
          <w:lang w:val="en-US" w:eastAsia="zh-CN"/>
        </w:rPr>
        <w:t xml:space="preserve"> transmission is a </w:t>
      </w:r>
      <w:r w:rsidR="00134599" w:rsidRPr="00AF7D0D">
        <w:rPr>
          <w:rFonts w:eastAsiaTheme="minorEastAsia"/>
          <w:sz w:val="21"/>
          <w:szCs w:val="21"/>
          <w:lang w:val="en-US" w:eastAsia="zh-CN"/>
        </w:rPr>
        <w:t xml:space="preserve">promising </w:t>
      </w:r>
      <w:r w:rsidR="004039A9" w:rsidRPr="00AF7D0D">
        <w:rPr>
          <w:rFonts w:eastAsiaTheme="minorEastAsia"/>
          <w:sz w:val="21"/>
          <w:szCs w:val="21"/>
          <w:lang w:val="en-US" w:eastAsia="zh-CN"/>
        </w:rPr>
        <w:t>choice for WUS configuration.</w:t>
      </w:r>
    </w:p>
    <w:p w14:paraId="0D4D3446" w14:textId="6611E030" w:rsidR="00CB054D" w:rsidRDefault="00134599" w:rsidP="008A7C0A">
      <w:pPr>
        <w:rPr>
          <w:rFonts w:eastAsiaTheme="minorEastAsia"/>
          <w:sz w:val="21"/>
          <w:szCs w:val="21"/>
          <w:lang w:val="en-US" w:eastAsia="zh-CN"/>
        </w:rPr>
      </w:pPr>
      <w:r w:rsidRPr="00AF7D0D">
        <w:rPr>
          <w:rFonts w:eastAsiaTheme="minorEastAsia"/>
          <w:sz w:val="21"/>
          <w:szCs w:val="21"/>
          <w:lang w:val="en-US" w:eastAsia="zh-CN"/>
        </w:rPr>
        <w:t xml:space="preserve">In theory, either </w:t>
      </w:r>
      <w:r w:rsidR="005C3090" w:rsidRPr="00AF7D0D">
        <w:rPr>
          <w:rFonts w:eastAsiaTheme="minorEastAsia"/>
          <w:sz w:val="21"/>
          <w:szCs w:val="21"/>
          <w:lang w:val="en-US" w:eastAsia="zh-CN"/>
        </w:rPr>
        <w:t xml:space="preserve">SIB1 </w:t>
      </w:r>
      <w:r w:rsidRPr="00AF7D0D">
        <w:rPr>
          <w:rFonts w:eastAsiaTheme="minorEastAsia"/>
          <w:sz w:val="21"/>
          <w:szCs w:val="21"/>
          <w:lang w:val="en-US" w:eastAsia="zh-CN"/>
        </w:rPr>
        <w:t xml:space="preserve">or </w:t>
      </w:r>
      <w:r w:rsidR="00400CB0" w:rsidRPr="00AF7D0D">
        <w:rPr>
          <w:rFonts w:eastAsiaTheme="minorEastAsia"/>
          <w:sz w:val="21"/>
          <w:szCs w:val="21"/>
          <w:lang w:val="en-US" w:eastAsia="zh-CN"/>
        </w:rPr>
        <w:t>SIBn</w:t>
      </w:r>
      <w:r w:rsidR="005C3090" w:rsidRPr="00AF7D0D">
        <w:rPr>
          <w:rFonts w:eastAsiaTheme="minorEastAsia"/>
          <w:sz w:val="21"/>
          <w:szCs w:val="21"/>
          <w:lang w:val="en-US" w:eastAsia="zh-CN"/>
        </w:rPr>
        <w:t xml:space="preserve"> </w:t>
      </w:r>
      <w:r w:rsidRPr="00AF7D0D">
        <w:rPr>
          <w:rFonts w:eastAsiaTheme="minorEastAsia"/>
          <w:sz w:val="21"/>
          <w:szCs w:val="21"/>
          <w:lang w:val="en-US" w:eastAsia="zh-CN"/>
        </w:rPr>
        <w:t xml:space="preserve">can be used to carry </w:t>
      </w:r>
      <w:r w:rsidR="005C3090" w:rsidRPr="00AF7D0D">
        <w:rPr>
          <w:rFonts w:eastAsiaTheme="minorEastAsia"/>
          <w:sz w:val="21"/>
          <w:szCs w:val="21"/>
          <w:lang w:val="en-US" w:eastAsia="zh-CN"/>
        </w:rPr>
        <w:t xml:space="preserve">WUS configuration. Considering that SIB1 is </w:t>
      </w:r>
      <w:r w:rsidR="00F57569" w:rsidRPr="00AF7D0D">
        <w:rPr>
          <w:rFonts w:eastAsiaTheme="minorEastAsia"/>
          <w:sz w:val="21"/>
          <w:szCs w:val="21"/>
          <w:lang w:val="en-US" w:eastAsia="zh-CN"/>
        </w:rPr>
        <w:t>a</w:t>
      </w:r>
      <w:r w:rsidR="005C3090" w:rsidRPr="00AF7D0D">
        <w:rPr>
          <w:rFonts w:eastAsiaTheme="minorEastAsia"/>
          <w:sz w:val="21"/>
          <w:szCs w:val="21"/>
          <w:lang w:val="en-US" w:eastAsia="zh-CN"/>
        </w:rPr>
        <w:t xml:space="preserve"> </w:t>
      </w:r>
      <w:r w:rsidR="00F57569" w:rsidRPr="00AF7D0D">
        <w:rPr>
          <w:rFonts w:eastAsiaTheme="minorEastAsia"/>
          <w:sz w:val="21"/>
          <w:szCs w:val="21"/>
          <w:lang w:val="en-US" w:eastAsia="zh-CN"/>
        </w:rPr>
        <w:t xml:space="preserve">prerequisite for </w:t>
      </w:r>
      <w:r w:rsidR="00400CB0" w:rsidRPr="00AF7D0D">
        <w:rPr>
          <w:rFonts w:eastAsiaTheme="minorEastAsia"/>
          <w:sz w:val="21"/>
          <w:szCs w:val="21"/>
          <w:lang w:val="en-US" w:eastAsia="zh-CN"/>
        </w:rPr>
        <w:t>SIBn</w:t>
      </w:r>
      <w:r w:rsidR="00F57569" w:rsidRPr="00AF7D0D">
        <w:rPr>
          <w:rFonts w:eastAsiaTheme="minorEastAsia"/>
          <w:sz w:val="21"/>
          <w:szCs w:val="21"/>
          <w:lang w:val="en-US" w:eastAsia="zh-CN"/>
        </w:rPr>
        <w:t xml:space="preserve">, UE can obtain the WUS configuration </w:t>
      </w:r>
      <w:r w:rsidR="00AC7CEC" w:rsidRPr="00AF7D0D">
        <w:rPr>
          <w:rFonts w:eastAsiaTheme="minorEastAsia"/>
          <w:sz w:val="21"/>
          <w:szCs w:val="21"/>
          <w:lang w:val="en-US" w:eastAsia="zh-CN"/>
        </w:rPr>
        <w:t>faster</w:t>
      </w:r>
      <w:r w:rsidR="00F57569" w:rsidRPr="00AF7D0D">
        <w:rPr>
          <w:rFonts w:eastAsiaTheme="minorEastAsia"/>
          <w:sz w:val="21"/>
          <w:szCs w:val="21"/>
          <w:lang w:val="en-US" w:eastAsia="zh-CN"/>
        </w:rPr>
        <w:t xml:space="preserve"> if WUS configuration is carried by SIB1. </w:t>
      </w:r>
      <w:r w:rsidR="00C45E51">
        <w:rPr>
          <w:rFonts w:eastAsiaTheme="minorEastAsia"/>
          <w:sz w:val="21"/>
          <w:szCs w:val="21"/>
          <w:lang w:val="en-US" w:eastAsia="zh-CN"/>
        </w:rPr>
        <w:t>H</w:t>
      </w:r>
      <w:r w:rsidR="00C45E51">
        <w:rPr>
          <w:rFonts w:eastAsiaTheme="minorEastAsia" w:hint="eastAsia"/>
          <w:sz w:val="21"/>
          <w:szCs w:val="21"/>
          <w:lang w:val="en-US" w:eastAsia="zh-CN"/>
        </w:rPr>
        <w:t>owever</w:t>
      </w:r>
      <w:r w:rsidR="00C45E51">
        <w:rPr>
          <w:rFonts w:eastAsiaTheme="minorEastAsia"/>
          <w:sz w:val="21"/>
          <w:szCs w:val="21"/>
          <w:lang w:val="en-US" w:eastAsia="zh-CN"/>
        </w:rPr>
        <w:t xml:space="preserve">, </w:t>
      </w:r>
      <w:r w:rsidR="00C45E51">
        <w:rPr>
          <w:rFonts w:eastAsiaTheme="minorEastAsia" w:hint="eastAsia"/>
          <w:sz w:val="21"/>
          <w:szCs w:val="21"/>
          <w:lang w:val="en-US" w:eastAsia="zh-CN"/>
        </w:rPr>
        <w:t>it</w:t>
      </w:r>
      <w:r w:rsidR="00C45E51">
        <w:rPr>
          <w:rFonts w:eastAsiaTheme="minorEastAsia"/>
          <w:sz w:val="21"/>
          <w:szCs w:val="21"/>
          <w:lang w:val="en-US" w:eastAsia="zh-CN"/>
        </w:rPr>
        <w:t xml:space="preserve"> will increase the overall payload of SIB1 which may exceed the maximum packet size</w:t>
      </w:r>
      <w:r w:rsidR="00FA68FA">
        <w:rPr>
          <w:rFonts w:eastAsiaTheme="minorEastAsia"/>
          <w:sz w:val="21"/>
          <w:szCs w:val="21"/>
          <w:lang w:val="en-US" w:eastAsia="zh-CN"/>
        </w:rPr>
        <w:t xml:space="preserve">. Another choice </w:t>
      </w:r>
      <w:r w:rsidR="00C45E51">
        <w:rPr>
          <w:rFonts w:eastAsiaTheme="minorEastAsia"/>
          <w:sz w:val="21"/>
          <w:szCs w:val="21"/>
          <w:lang w:val="en-US" w:eastAsia="zh-CN"/>
        </w:rPr>
        <w:t xml:space="preserve">is to carry WUS configuration with </w:t>
      </w:r>
      <w:proofErr w:type="spellStart"/>
      <w:r w:rsidR="004F6E82">
        <w:rPr>
          <w:rFonts w:eastAsiaTheme="minorEastAsia"/>
          <w:sz w:val="21"/>
          <w:szCs w:val="21"/>
          <w:lang w:val="en-US" w:eastAsia="zh-CN"/>
        </w:rPr>
        <w:t>SIB</w:t>
      </w:r>
      <w:r w:rsidR="004F6E82">
        <w:rPr>
          <w:rFonts w:eastAsiaTheme="minorEastAsia" w:hint="eastAsia"/>
          <w:sz w:val="21"/>
          <w:szCs w:val="21"/>
          <w:lang w:val="en-US" w:eastAsia="zh-CN"/>
        </w:rPr>
        <w:t>n</w:t>
      </w:r>
      <w:proofErr w:type="spellEnd"/>
      <w:r w:rsidR="00FA68FA">
        <w:rPr>
          <w:rFonts w:eastAsiaTheme="minorEastAsia"/>
          <w:sz w:val="21"/>
          <w:szCs w:val="21"/>
          <w:lang w:val="en-US" w:eastAsia="zh-CN"/>
        </w:rPr>
        <w:t>. The following two options can be further studied:</w:t>
      </w:r>
    </w:p>
    <w:p w14:paraId="4F0F955C" w14:textId="077DC1FB" w:rsidR="0021795A" w:rsidRPr="00AF7D0D" w:rsidRDefault="0021795A" w:rsidP="0021795A">
      <w:pPr>
        <w:pStyle w:val="af5"/>
        <w:numPr>
          <w:ilvl w:val="0"/>
          <w:numId w:val="37"/>
        </w:numPr>
        <w:rPr>
          <w:rFonts w:ascii="Times New Roman" w:eastAsiaTheme="minorEastAsia" w:hAnsi="Times New Roman"/>
          <w:sz w:val="21"/>
          <w:szCs w:val="21"/>
          <w:lang w:eastAsia="zh-CN"/>
        </w:rPr>
      </w:pPr>
      <w:r w:rsidRPr="00AF7D0D">
        <w:rPr>
          <w:rFonts w:ascii="Times New Roman" w:eastAsiaTheme="minorEastAsia" w:hAnsi="Times New Roman"/>
          <w:sz w:val="21"/>
          <w:szCs w:val="21"/>
          <w:lang w:eastAsia="zh-CN"/>
        </w:rPr>
        <w:t xml:space="preserve">Option 1: The WUS </w:t>
      </w:r>
      <w:r w:rsidR="00134599" w:rsidRPr="00AF7D0D">
        <w:rPr>
          <w:rFonts w:ascii="Times New Roman" w:eastAsiaTheme="minorEastAsia" w:hAnsi="Times New Roman"/>
          <w:sz w:val="21"/>
          <w:szCs w:val="21"/>
          <w:lang w:eastAsia="zh-CN"/>
        </w:rPr>
        <w:t>configuration is carried by one of existing</w:t>
      </w:r>
      <w:r w:rsidRPr="00AF7D0D">
        <w:rPr>
          <w:rFonts w:ascii="Times New Roman" w:eastAsiaTheme="minorEastAsia" w:hAnsi="Times New Roman"/>
          <w:sz w:val="21"/>
          <w:szCs w:val="21"/>
          <w:lang w:eastAsia="zh-CN"/>
        </w:rPr>
        <w:t xml:space="preserve"> SIBn</w:t>
      </w:r>
      <w:r w:rsidR="00AC7CEC" w:rsidRPr="00AF7D0D">
        <w:rPr>
          <w:rFonts w:ascii="Times New Roman" w:eastAsiaTheme="minorEastAsia" w:hAnsi="Times New Roman"/>
          <w:sz w:val="21"/>
          <w:szCs w:val="21"/>
          <w:lang w:eastAsia="zh-CN"/>
        </w:rPr>
        <w:t xml:space="preserve"> IE</w:t>
      </w:r>
      <w:r w:rsidRPr="00AF7D0D">
        <w:rPr>
          <w:rFonts w:ascii="Times New Roman" w:eastAsiaTheme="minorEastAsia" w:hAnsi="Times New Roman"/>
          <w:sz w:val="21"/>
          <w:szCs w:val="21"/>
          <w:lang w:eastAsia="zh-CN"/>
        </w:rPr>
        <w:t xml:space="preserve">, </w:t>
      </w:r>
      <w:r w:rsidRPr="00AF7D0D">
        <w:rPr>
          <w:rFonts w:ascii="Times New Roman" w:eastAsiaTheme="minorEastAsia" w:hAnsi="Times New Roman" w:hint="eastAsia"/>
          <w:sz w:val="21"/>
          <w:szCs w:val="21"/>
          <w:lang w:eastAsia="zh-CN"/>
        </w:rPr>
        <w:t>e.g.,</w:t>
      </w:r>
      <w:r w:rsidRPr="00AF7D0D">
        <w:rPr>
          <w:rFonts w:ascii="Times New Roman" w:eastAsiaTheme="minorEastAsia" w:hAnsi="Times New Roman"/>
          <w:sz w:val="21"/>
          <w:szCs w:val="21"/>
          <w:lang w:eastAsia="zh-CN"/>
        </w:rPr>
        <w:t xml:space="preserve"> SIB2, SIB3, SIB4;</w:t>
      </w:r>
    </w:p>
    <w:p w14:paraId="73AABAE8" w14:textId="47F33D63" w:rsidR="00F448B3" w:rsidRPr="00FA7F1F" w:rsidRDefault="0021795A" w:rsidP="008A7C0A">
      <w:pPr>
        <w:pStyle w:val="af5"/>
        <w:numPr>
          <w:ilvl w:val="0"/>
          <w:numId w:val="37"/>
        </w:numPr>
        <w:rPr>
          <w:rFonts w:ascii="Times New Roman" w:eastAsiaTheme="minorEastAsia" w:hAnsi="Times New Roman"/>
          <w:sz w:val="21"/>
          <w:szCs w:val="21"/>
          <w:lang w:eastAsia="zh-CN"/>
        </w:rPr>
      </w:pPr>
      <w:r w:rsidRPr="00AF7D0D">
        <w:rPr>
          <w:rFonts w:ascii="Times New Roman" w:eastAsiaTheme="minorEastAsia" w:hAnsi="Times New Roman" w:hint="eastAsia"/>
          <w:sz w:val="21"/>
          <w:szCs w:val="21"/>
          <w:lang w:eastAsia="zh-CN"/>
        </w:rPr>
        <w:t>O</w:t>
      </w:r>
      <w:r w:rsidRPr="00AF7D0D">
        <w:rPr>
          <w:rFonts w:ascii="Times New Roman" w:eastAsiaTheme="minorEastAsia" w:hAnsi="Times New Roman"/>
          <w:sz w:val="21"/>
          <w:szCs w:val="21"/>
          <w:lang w:eastAsia="zh-CN"/>
        </w:rPr>
        <w:t xml:space="preserve">ption 2: </w:t>
      </w:r>
      <w:r w:rsidR="00134599" w:rsidRPr="00AF7D0D">
        <w:rPr>
          <w:rFonts w:ascii="Times New Roman" w:eastAsiaTheme="minorEastAsia" w:hAnsi="Times New Roman"/>
          <w:sz w:val="21"/>
          <w:szCs w:val="21"/>
          <w:lang w:eastAsia="zh-CN"/>
        </w:rPr>
        <w:t>The WUS configuration is carried by a newly defined SIBn</w:t>
      </w:r>
      <w:r w:rsidRPr="00AF7D0D">
        <w:rPr>
          <w:rFonts w:ascii="Times New Roman" w:eastAsiaTheme="minorEastAsia" w:hAnsi="Times New Roman"/>
          <w:sz w:val="21"/>
          <w:szCs w:val="21"/>
          <w:lang w:eastAsia="zh-CN"/>
        </w:rPr>
        <w:t>, e.g., SIB 22;</w:t>
      </w:r>
    </w:p>
    <w:p w14:paraId="747E4DF8" w14:textId="2E6C98EE" w:rsidR="00F448B3" w:rsidRPr="00FA7F1F" w:rsidRDefault="009E7511" w:rsidP="00FA7F1F">
      <w:pPr>
        <w:pStyle w:val="3GPPText"/>
        <w:rPr>
          <w:rFonts w:eastAsia="宋体" w:cs="Arial"/>
          <w:b/>
          <w:i/>
          <w:iCs/>
          <w:sz w:val="21"/>
          <w:szCs w:val="21"/>
          <w:lang w:eastAsia="zh-CN"/>
        </w:rPr>
      </w:pPr>
      <w:r w:rsidRPr="00AF7D0D">
        <w:rPr>
          <w:rFonts w:eastAsia="宋体" w:cs="Arial"/>
          <w:b/>
          <w:i/>
          <w:iCs/>
          <w:sz w:val="21"/>
          <w:szCs w:val="21"/>
          <w:lang w:eastAsia="zh-CN"/>
        </w:rPr>
        <w:t xml:space="preserve">Proposal 2: </w:t>
      </w:r>
      <w:r w:rsidRPr="00AF7D0D">
        <w:rPr>
          <w:rFonts w:eastAsia="宋体" w:cs="Arial"/>
          <w:iCs/>
          <w:sz w:val="21"/>
          <w:szCs w:val="21"/>
          <w:lang w:eastAsia="zh-CN"/>
        </w:rPr>
        <w:t xml:space="preserve"> </w:t>
      </w:r>
      <w:r w:rsidR="00F448B3" w:rsidRPr="00AF7D0D">
        <w:rPr>
          <w:rFonts w:eastAsia="宋体" w:cs="Arial"/>
          <w:b/>
          <w:i/>
          <w:iCs/>
          <w:sz w:val="21"/>
          <w:szCs w:val="21"/>
          <w:lang w:eastAsia="zh-CN"/>
        </w:rPr>
        <w:t>I</w:t>
      </w:r>
      <w:r w:rsidR="00F448B3" w:rsidRPr="00AF7D0D">
        <w:rPr>
          <w:rFonts w:eastAsia="宋体" w:cs="Arial" w:hint="eastAsia"/>
          <w:b/>
          <w:i/>
          <w:iCs/>
          <w:sz w:val="21"/>
          <w:szCs w:val="21"/>
          <w:lang w:eastAsia="zh-CN"/>
        </w:rPr>
        <w:t>f</w:t>
      </w:r>
      <w:r w:rsidR="00F448B3" w:rsidRPr="00AF7D0D">
        <w:rPr>
          <w:rFonts w:eastAsia="宋体" w:cs="Arial"/>
          <w:b/>
          <w:i/>
          <w:iCs/>
          <w:sz w:val="21"/>
          <w:szCs w:val="21"/>
          <w:lang w:eastAsia="zh-CN"/>
        </w:rPr>
        <w:t xml:space="preserve"> WUS configuration is obtained by neighboring cell, it can be carried by either SIB1 or </w:t>
      </w:r>
      <w:proofErr w:type="spellStart"/>
      <w:r w:rsidR="00F448B3" w:rsidRPr="00AF7D0D">
        <w:rPr>
          <w:rFonts w:eastAsia="宋体" w:cs="Arial"/>
          <w:b/>
          <w:i/>
          <w:iCs/>
          <w:sz w:val="21"/>
          <w:szCs w:val="21"/>
          <w:lang w:eastAsia="zh-CN"/>
        </w:rPr>
        <w:t>SIBn</w:t>
      </w:r>
      <w:proofErr w:type="spellEnd"/>
      <w:r w:rsidRPr="00AF7D0D">
        <w:rPr>
          <w:rFonts w:eastAsia="宋体" w:cs="Arial"/>
          <w:b/>
          <w:i/>
          <w:iCs/>
          <w:sz w:val="21"/>
          <w:szCs w:val="21"/>
          <w:lang w:eastAsia="zh-CN"/>
        </w:rPr>
        <w:t>.</w:t>
      </w:r>
    </w:p>
    <w:p w14:paraId="2C7E0551" w14:textId="6996EAE4" w:rsidR="00B5622C" w:rsidRPr="00AF7D0D" w:rsidRDefault="00F448B3" w:rsidP="008A7C0A">
      <w:pPr>
        <w:rPr>
          <w:rFonts w:eastAsiaTheme="minorEastAsia"/>
          <w:sz w:val="21"/>
          <w:szCs w:val="21"/>
          <w:lang w:val="en-US" w:eastAsia="zh-CN"/>
        </w:rPr>
      </w:pPr>
      <w:r w:rsidRPr="00AF7D0D">
        <w:rPr>
          <w:rFonts w:eastAsiaTheme="minorEastAsia"/>
          <w:sz w:val="21"/>
          <w:szCs w:val="21"/>
          <w:lang w:val="en-US" w:eastAsia="zh-CN"/>
        </w:rPr>
        <w:t xml:space="preserve">If </w:t>
      </w:r>
      <w:r w:rsidR="004039A9" w:rsidRPr="00AF7D0D">
        <w:rPr>
          <w:rFonts w:eastAsiaTheme="minorEastAsia"/>
          <w:sz w:val="21"/>
          <w:szCs w:val="21"/>
          <w:lang w:val="en-US" w:eastAsia="zh-CN"/>
        </w:rPr>
        <w:t xml:space="preserve">UE obtains the WUS configuration from neighboring cell, the procedure </w:t>
      </w:r>
      <w:r w:rsidR="00146810" w:rsidRPr="00AF7D0D">
        <w:rPr>
          <w:rFonts w:eastAsiaTheme="minorEastAsia"/>
          <w:sz w:val="21"/>
          <w:szCs w:val="21"/>
          <w:lang w:val="en-US" w:eastAsia="zh-CN"/>
        </w:rPr>
        <w:t>to determine a camping cell needs further discussion</w:t>
      </w:r>
      <w:r w:rsidR="004039A9" w:rsidRPr="00AF7D0D">
        <w:rPr>
          <w:rFonts w:eastAsiaTheme="minorEastAsia"/>
          <w:sz w:val="21"/>
          <w:szCs w:val="21"/>
          <w:lang w:val="en-US" w:eastAsia="zh-CN"/>
        </w:rPr>
        <w:t>. Currently, the UE camps on a cell if cell selection</w:t>
      </w:r>
      <w:r w:rsidR="004039A9" w:rsidRPr="00AF7D0D">
        <w:rPr>
          <w:rFonts w:eastAsiaTheme="minorEastAsia" w:hint="eastAsia"/>
          <w:sz w:val="21"/>
          <w:szCs w:val="21"/>
          <w:lang w:val="en-US" w:eastAsia="zh-CN"/>
        </w:rPr>
        <w:t>/reselection</w:t>
      </w:r>
      <w:r w:rsidR="004039A9" w:rsidRPr="00AF7D0D">
        <w:rPr>
          <w:rFonts w:eastAsiaTheme="minorEastAsia"/>
          <w:sz w:val="21"/>
          <w:szCs w:val="21"/>
          <w:lang w:val="en-US" w:eastAsia="zh-CN"/>
        </w:rPr>
        <w:t xml:space="preserve"> </w:t>
      </w:r>
      <w:r w:rsidR="0016608A" w:rsidRPr="00AF7D0D">
        <w:rPr>
          <w:rFonts w:eastAsiaTheme="minorEastAsia"/>
          <w:sz w:val="21"/>
          <w:szCs w:val="21"/>
          <w:lang w:val="en-US" w:eastAsia="zh-CN"/>
        </w:rPr>
        <w:t xml:space="preserve">criterion is </w:t>
      </w:r>
      <w:r w:rsidR="00BC5611">
        <w:rPr>
          <w:rFonts w:eastAsiaTheme="minorEastAsia"/>
          <w:sz w:val="21"/>
          <w:szCs w:val="21"/>
          <w:lang w:val="en-US" w:eastAsia="zh-CN"/>
        </w:rPr>
        <w:t>fulfilled</w:t>
      </w:r>
      <w:r w:rsidR="00AA362C" w:rsidRPr="00AF7D0D">
        <w:rPr>
          <w:rFonts w:eastAsiaTheme="minorEastAsia"/>
          <w:sz w:val="21"/>
          <w:szCs w:val="21"/>
          <w:lang w:val="en-US" w:eastAsia="zh-CN"/>
        </w:rPr>
        <w:t>. From our understanding</w:t>
      </w:r>
      <w:r w:rsidR="00214D2B" w:rsidRPr="00AF7D0D">
        <w:rPr>
          <w:rFonts w:eastAsiaTheme="minorEastAsia"/>
          <w:sz w:val="21"/>
          <w:szCs w:val="21"/>
          <w:lang w:val="en-US" w:eastAsia="zh-CN"/>
        </w:rPr>
        <w:t xml:space="preserve">, current cell selection/reselection procedure still works </w:t>
      </w:r>
      <w:r w:rsidR="00B5622C" w:rsidRPr="00AF7D0D">
        <w:rPr>
          <w:rFonts w:eastAsiaTheme="minorEastAsia"/>
          <w:sz w:val="21"/>
          <w:szCs w:val="21"/>
          <w:lang w:val="en-US" w:eastAsia="zh-CN"/>
        </w:rPr>
        <w:t xml:space="preserve">for </w:t>
      </w:r>
      <w:r w:rsidR="00C45E51">
        <w:rPr>
          <w:rFonts w:eastAsiaTheme="minorEastAsia"/>
          <w:sz w:val="21"/>
          <w:szCs w:val="21"/>
          <w:lang w:val="en-US" w:eastAsia="zh-CN"/>
        </w:rPr>
        <w:t>UE to choose a proper cell to camp on</w:t>
      </w:r>
      <w:r w:rsidR="00BC5611">
        <w:rPr>
          <w:rFonts w:eastAsiaTheme="minorEastAsia"/>
          <w:sz w:val="21"/>
          <w:szCs w:val="21"/>
          <w:lang w:val="en-US" w:eastAsia="zh-CN"/>
        </w:rPr>
        <w:t xml:space="preserve"> in </w:t>
      </w:r>
      <w:r w:rsidR="00421991" w:rsidRPr="00AF7D0D">
        <w:rPr>
          <w:rFonts w:eastAsiaTheme="minorEastAsia"/>
          <w:sz w:val="21"/>
          <w:szCs w:val="21"/>
          <w:lang w:val="en-US" w:eastAsia="zh-CN"/>
        </w:rPr>
        <w:t>on-demand</w:t>
      </w:r>
      <w:r w:rsidR="00B5622C" w:rsidRPr="00AF7D0D">
        <w:rPr>
          <w:rFonts w:eastAsiaTheme="minorEastAsia"/>
          <w:sz w:val="21"/>
          <w:szCs w:val="21"/>
          <w:lang w:val="en-US" w:eastAsia="zh-CN"/>
        </w:rPr>
        <w:t xml:space="preserve"> SIB1 scenario. </w:t>
      </w:r>
      <w:r w:rsidR="006B1194" w:rsidRPr="00AF7D0D">
        <w:rPr>
          <w:rFonts w:eastAsiaTheme="minorEastAsia"/>
          <w:sz w:val="21"/>
          <w:szCs w:val="21"/>
          <w:lang w:val="en-US" w:eastAsia="zh-CN"/>
        </w:rPr>
        <w:t xml:space="preserve">Taking the scenario as shown in  </w:t>
      </w:r>
      <w:r w:rsidR="00482B02" w:rsidRPr="00AF7D0D">
        <w:rPr>
          <w:rFonts w:eastAsiaTheme="minorEastAsia"/>
          <w:sz w:val="21"/>
          <w:szCs w:val="21"/>
          <w:lang w:val="en-US" w:eastAsia="zh-CN"/>
        </w:rPr>
        <w:fldChar w:fldCharType="begin"/>
      </w:r>
      <w:r w:rsidR="00482B02" w:rsidRPr="00AF7D0D">
        <w:rPr>
          <w:rFonts w:eastAsiaTheme="minorEastAsia"/>
          <w:sz w:val="21"/>
          <w:szCs w:val="21"/>
          <w:lang w:val="en-US" w:eastAsia="zh-CN"/>
        </w:rPr>
        <w:instrText xml:space="preserve"> REF _Ref157590344 \h  \* MERGEFORMAT </w:instrText>
      </w:r>
      <w:r w:rsidR="00482B02" w:rsidRPr="00AF7D0D">
        <w:rPr>
          <w:rFonts w:eastAsiaTheme="minorEastAsia"/>
          <w:sz w:val="21"/>
          <w:szCs w:val="21"/>
          <w:lang w:val="en-US" w:eastAsia="zh-CN"/>
        </w:rPr>
      </w:r>
      <w:r w:rsidR="00482B02" w:rsidRPr="00AF7D0D">
        <w:rPr>
          <w:rFonts w:eastAsiaTheme="minorEastAsia"/>
          <w:sz w:val="21"/>
          <w:szCs w:val="21"/>
          <w:lang w:val="en-US" w:eastAsia="zh-CN"/>
        </w:rPr>
        <w:fldChar w:fldCharType="separate"/>
      </w:r>
      <w:r w:rsidR="00482B02" w:rsidRPr="00AF7D0D">
        <w:rPr>
          <w:sz w:val="21"/>
          <w:szCs w:val="21"/>
        </w:rPr>
        <w:t xml:space="preserve">Figure </w:t>
      </w:r>
      <w:r w:rsidR="00482B02" w:rsidRPr="00AF7D0D">
        <w:rPr>
          <w:noProof/>
          <w:sz w:val="21"/>
          <w:szCs w:val="21"/>
        </w:rPr>
        <w:t>2</w:t>
      </w:r>
      <w:r w:rsidR="00482B02" w:rsidRPr="00AF7D0D">
        <w:rPr>
          <w:rFonts w:eastAsiaTheme="minorEastAsia"/>
          <w:sz w:val="21"/>
          <w:szCs w:val="21"/>
          <w:lang w:val="en-US" w:eastAsia="zh-CN"/>
        </w:rPr>
        <w:fldChar w:fldCharType="end"/>
      </w:r>
      <w:r w:rsidR="00482B02" w:rsidRPr="00AF7D0D">
        <w:rPr>
          <w:rFonts w:eastAsiaTheme="minorEastAsia"/>
          <w:sz w:val="21"/>
          <w:szCs w:val="21"/>
          <w:lang w:val="en-US" w:eastAsia="zh-CN"/>
        </w:rPr>
        <w:t xml:space="preserve"> </w:t>
      </w:r>
      <w:r w:rsidR="006B1194" w:rsidRPr="00AF7D0D">
        <w:rPr>
          <w:rFonts w:eastAsiaTheme="minorEastAsia"/>
          <w:sz w:val="21"/>
          <w:szCs w:val="21"/>
          <w:lang w:val="en-US" w:eastAsia="zh-CN"/>
        </w:rPr>
        <w:t>as an example</w:t>
      </w:r>
      <w:r w:rsidR="00B5622C" w:rsidRPr="00AF7D0D">
        <w:rPr>
          <w:rFonts w:eastAsiaTheme="minorEastAsia"/>
          <w:sz w:val="21"/>
          <w:szCs w:val="21"/>
          <w:lang w:val="en-US" w:eastAsia="zh-CN"/>
        </w:rPr>
        <w:t xml:space="preserve">, the procedure for </w:t>
      </w:r>
      <w:r w:rsidR="00BC5611">
        <w:rPr>
          <w:rFonts w:eastAsiaTheme="minorEastAsia"/>
          <w:sz w:val="21"/>
          <w:szCs w:val="21"/>
          <w:lang w:val="en-US" w:eastAsia="zh-CN"/>
        </w:rPr>
        <w:t xml:space="preserve">UE </w:t>
      </w:r>
      <w:r w:rsidR="00B5622C" w:rsidRPr="00AF7D0D">
        <w:rPr>
          <w:rFonts w:eastAsiaTheme="minorEastAsia"/>
          <w:sz w:val="21"/>
          <w:szCs w:val="21"/>
          <w:lang w:val="en-US" w:eastAsia="zh-CN"/>
        </w:rPr>
        <w:t>camping</w:t>
      </w:r>
      <w:r w:rsidR="00BC5611">
        <w:rPr>
          <w:rFonts w:eastAsiaTheme="minorEastAsia"/>
          <w:sz w:val="21"/>
          <w:szCs w:val="21"/>
          <w:lang w:val="en-US" w:eastAsia="zh-CN"/>
        </w:rPr>
        <w:t xml:space="preserve"> on a cell</w:t>
      </w:r>
      <w:r w:rsidR="00B5622C" w:rsidRPr="00AF7D0D">
        <w:rPr>
          <w:rFonts w:eastAsiaTheme="minorEastAsia"/>
          <w:sz w:val="21"/>
          <w:szCs w:val="21"/>
          <w:lang w:val="en-US" w:eastAsia="zh-CN"/>
        </w:rPr>
        <w:t xml:space="preserve"> is summarized as below:</w:t>
      </w:r>
    </w:p>
    <w:p w14:paraId="37B24A32" w14:textId="3D443452" w:rsidR="00482B02" w:rsidRPr="00AF7D0D" w:rsidRDefault="00482B02" w:rsidP="00482B02">
      <w:pPr>
        <w:pStyle w:val="af5"/>
        <w:numPr>
          <w:ilvl w:val="0"/>
          <w:numId w:val="33"/>
        </w:numPr>
        <w:rPr>
          <w:rFonts w:ascii="Times New Roman" w:eastAsiaTheme="minorEastAsia" w:hAnsi="Times New Roman"/>
          <w:sz w:val="21"/>
          <w:szCs w:val="21"/>
          <w:lang w:eastAsia="zh-CN"/>
        </w:rPr>
      </w:pPr>
      <w:r w:rsidRPr="00AF7D0D">
        <w:rPr>
          <w:rFonts w:ascii="Times New Roman" w:eastAsiaTheme="minorEastAsia" w:hAnsi="Times New Roman"/>
          <w:sz w:val="21"/>
          <w:szCs w:val="21"/>
          <w:lang w:eastAsia="zh-CN"/>
        </w:rPr>
        <w:t xml:space="preserve">Step#1: </w:t>
      </w:r>
      <w:r w:rsidRPr="00AF7D0D">
        <w:rPr>
          <w:rFonts w:ascii="Times New Roman" w:eastAsiaTheme="minorEastAsia" w:hAnsi="Times New Roman"/>
          <w:sz w:val="21"/>
          <w:szCs w:val="21"/>
          <w:lang w:val="en-GB" w:eastAsia="zh-CN"/>
        </w:rPr>
        <w:t xml:space="preserve"> Obtain the SSB of </w:t>
      </w:r>
      <w:r w:rsidRPr="00AF7D0D">
        <w:rPr>
          <w:rFonts w:ascii="Times New Roman" w:eastAsiaTheme="minorEastAsia" w:hAnsi="Times New Roman"/>
          <w:sz w:val="21"/>
          <w:szCs w:val="21"/>
          <w:lang w:eastAsia="zh-CN"/>
        </w:rPr>
        <w:t>neighboring cell</w:t>
      </w:r>
      <w:r w:rsidRPr="00AF7D0D">
        <w:rPr>
          <w:rFonts w:ascii="Times New Roman" w:eastAsiaTheme="minorEastAsia" w:hAnsi="Times New Roman"/>
          <w:sz w:val="21"/>
          <w:szCs w:val="21"/>
          <w:lang w:val="en-GB" w:eastAsia="zh-CN"/>
        </w:rPr>
        <w:t xml:space="preserve"> </w:t>
      </w:r>
      <w:r w:rsidR="005B55BB" w:rsidRPr="00AF7D0D">
        <w:rPr>
          <w:rFonts w:ascii="Times New Roman" w:eastAsiaTheme="minorEastAsia" w:hAnsi="Times New Roman"/>
          <w:sz w:val="21"/>
          <w:szCs w:val="21"/>
          <w:lang w:val="en-GB" w:eastAsia="zh-CN"/>
        </w:rPr>
        <w:t>by</w:t>
      </w:r>
      <w:r w:rsidRPr="00AF7D0D">
        <w:rPr>
          <w:rFonts w:ascii="Times New Roman" w:eastAsiaTheme="minorEastAsia" w:hAnsi="Times New Roman"/>
          <w:sz w:val="21"/>
          <w:szCs w:val="21"/>
          <w:lang w:val="en-GB" w:eastAsia="zh-CN"/>
        </w:rPr>
        <w:t xml:space="preserve"> cell search.</w:t>
      </w:r>
    </w:p>
    <w:p w14:paraId="4DD52C84" w14:textId="50B2F070" w:rsidR="00482B02" w:rsidRPr="00AF7D0D" w:rsidRDefault="00482B02" w:rsidP="00482B02">
      <w:pPr>
        <w:pStyle w:val="af5"/>
        <w:numPr>
          <w:ilvl w:val="0"/>
          <w:numId w:val="33"/>
        </w:numPr>
        <w:rPr>
          <w:rFonts w:ascii="Times New Roman" w:eastAsiaTheme="minorEastAsia" w:hAnsi="Times New Roman"/>
          <w:sz w:val="21"/>
          <w:szCs w:val="21"/>
          <w:lang w:eastAsia="zh-CN"/>
        </w:rPr>
      </w:pPr>
      <w:r w:rsidRPr="00AF7D0D">
        <w:rPr>
          <w:rFonts w:ascii="Times New Roman" w:eastAsiaTheme="minorEastAsia" w:hAnsi="Times New Roman"/>
          <w:sz w:val="21"/>
          <w:szCs w:val="21"/>
          <w:lang w:eastAsia="zh-CN"/>
        </w:rPr>
        <w:t>Step#2: Obtain SIB1 and camp on the neighboring cell.</w:t>
      </w:r>
    </w:p>
    <w:p w14:paraId="51224339" w14:textId="40655DE9" w:rsidR="00482B02" w:rsidRPr="00AF7D0D" w:rsidRDefault="00482B02" w:rsidP="00482B02">
      <w:pPr>
        <w:pStyle w:val="af5"/>
        <w:numPr>
          <w:ilvl w:val="0"/>
          <w:numId w:val="33"/>
        </w:numPr>
        <w:rPr>
          <w:rFonts w:ascii="Times New Roman" w:eastAsiaTheme="minorEastAsia" w:hAnsi="Times New Roman"/>
          <w:sz w:val="21"/>
          <w:szCs w:val="21"/>
          <w:lang w:eastAsia="zh-CN"/>
        </w:rPr>
      </w:pPr>
      <w:r w:rsidRPr="00AF7D0D">
        <w:rPr>
          <w:rFonts w:ascii="Times New Roman" w:eastAsiaTheme="minorEastAsia" w:hAnsi="Times New Roman" w:hint="eastAsia"/>
          <w:sz w:val="21"/>
          <w:szCs w:val="21"/>
          <w:lang w:eastAsia="zh-CN"/>
        </w:rPr>
        <w:t>S</w:t>
      </w:r>
      <w:r w:rsidRPr="00AF7D0D">
        <w:rPr>
          <w:rFonts w:ascii="Times New Roman" w:eastAsiaTheme="minorEastAsia" w:hAnsi="Times New Roman"/>
          <w:sz w:val="21"/>
          <w:szCs w:val="21"/>
          <w:lang w:eastAsia="zh-CN"/>
        </w:rPr>
        <w:t xml:space="preserve">tep#3: Obtain the WUS configuration by </w:t>
      </w:r>
      <w:r w:rsidR="00146810" w:rsidRPr="00AF7D0D">
        <w:rPr>
          <w:rFonts w:ascii="Times New Roman" w:eastAsiaTheme="minorEastAsia" w:hAnsi="Times New Roman"/>
          <w:sz w:val="21"/>
          <w:szCs w:val="21"/>
          <w:lang w:eastAsia="zh-CN"/>
        </w:rPr>
        <w:t>SIB</w:t>
      </w:r>
      <w:r w:rsidR="00146810" w:rsidRPr="00AF7D0D">
        <w:rPr>
          <w:rFonts w:ascii="Times New Roman" w:eastAsiaTheme="minorEastAsia" w:hAnsi="Times New Roman" w:hint="eastAsia"/>
          <w:sz w:val="21"/>
          <w:szCs w:val="21"/>
          <w:lang w:eastAsia="zh-CN"/>
        </w:rPr>
        <w:t>n</w:t>
      </w:r>
      <w:r w:rsidRPr="00AF7D0D">
        <w:rPr>
          <w:rFonts w:ascii="Times New Roman" w:eastAsiaTheme="minorEastAsia" w:hAnsi="Times New Roman"/>
          <w:sz w:val="21"/>
          <w:szCs w:val="21"/>
          <w:lang w:eastAsia="zh-CN"/>
        </w:rPr>
        <w:t>.</w:t>
      </w:r>
    </w:p>
    <w:p w14:paraId="73BAAE1B" w14:textId="3BACBAA5" w:rsidR="00482B02" w:rsidRPr="00AF7D0D" w:rsidRDefault="00482B02" w:rsidP="00482B02">
      <w:pPr>
        <w:pStyle w:val="af5"/>
        <w:numPr>
          <w:ilvl w:val="0"/>
          <w:numId w:val="33"/>
        </w:numPr>
        <w:rPr>
          <w:rFonts w:ascii="Times New Roman" w:eastAsiaTheme="minorEastAsia" w:hAnsi="Times New Roman"/>
          <w:sz w:val="21"/>
          <w:szCs w:val="21"/>
          <w:lang w:eastAsia="zh-CN"/>
        </w:rPr>
      </w:pPr>
      <w:r w:rsidRPr="00AF7D0D">
        <w:rPr>
          <w:rFonts w:ascii="Times New Roman" w:eastAsiaTheme="minorEastAsia" w:hAnsi="Times New Roman" w:hint="eastAsia"/>
          <w:sz w:val="21"/>
          <w:szCs w:val="21"/>
          <w:lang w:eastAsia="zh-CN"/>
        </w:rPr>
        <w:t>S</w:t>
      </w:r>
      <w:r w:rsidRPr="00AF7D0D">
        <w:rPr>
          <w:rFonts w:ascii="Times New Roman" w:eastAsiaTheme="minorEastAsia" w:hAnsi="Times New Roman"/>
          <w:sz w:val="21"/>
          <w:szCs w:val="21"/>
          <w:lang w:eastAsia="zh-CN"/>
        </w:rPr>
        <w:t xml:space="preserve">tep#4: </w:t>
      </w:r>
      <w:r w:rsidRPr="00AF7D0D">
        <w:rPr>
          <w:rFonts w:ascii="Times New Roman" w:eastAsiaTheme="minorEastAsia" w:hAnsi="Times New Roman"/>
          <w:sz w:val="21"/>
          <w:szCs w:val="21"/>
          <w:lang w:val="en-GB" w:eastAsia="zh-CN"/>
        </w:rPr>
        <w:t xml:space="preserve">When cell reselection criterion is </w:t>
      </w:r>
      <w:r w:rsidR="00922222">
        <w:rPr>
          <w:rFonts w:ascii="Times New Roman" w:eastAsiaTheme="minorEastAsia" w:hAnsi="Times New Roman"/>
          <w:sz w:val="21"/>
          <w:szCs w:val="21"/>
          <w:lang w:val="en-GB" w:eastAsia="zh-CN"/>
        </w:rPr>
        <w:t>fulfilled</w:t>
      </w:r>
      <w:r w:rsidRPr="00AF7D0D">
        <w:rPr>
          <w:rFonts w:ascii="Times New Roman" w:eastAsiaTheme="minorEastAsia" w:hAnsi="Times New Roman"/>
          <w:sz w:val="21"/>
          <w:szCs w:val="21"/>
          <w:lang w:val="en-GB" w:eastAsia="zh-CN"/>
        </w:rPr>
        <w:t>, it searches SSB on another cell. The WUS configuration takes effect only when UE camps on the target NES cell.</w:t>
      </w:r>
    </w:p>
    <w:p w14:paraId="01493404" w14:textId="77777777" w:rsidR="00482B02" w:rsidRPr="00AF7D0D" w:rsidRDefault="00482B02" w:rsidP="008A7C0A">
      <w:pPr>
        <w:rPr>
          <w:rFonts w:eastAsiaTheme="minorEastAsia"/>
          <w:sz w:val="21"/>
          <w:szCs w:val="21"/>
          <w:lang w:val="en-US" w:eastAsia="zh-CN"/>
        </w:rPr>
      </w:pPr>
    </w:p>
    <w:p w14:paraId="52010B6C" w14:textId="0768D8C4" w:rsidR="00482B02" w:rsidRDefault="00922222" w:rsidP="007263B4">
      <w:pPr>
        <w:keepNext/>
        <w:jc w:val="center"/>
      </w:pPr>
      <w:r>
        <w:object w:dxaOrig="19591" w:dyaOrig="7540" w14:anchorId="3F049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pt;height:179.7pt" o:ole="">
            <v:imagedata r:id="rId16" o:title=""/>
          </v:shape>
          <o:OLEObject Type="Embed" ProgID="Visio.Drawing.15" ShapeID="_x0000_i1025" DrawAspect="Content" ObjectID="_1769870208" r:id="rId17"/>
        </w:object>
      </w:r>
    </w:p>
    <w:p w14:paraId="403EC822" w14:textId="6FFCCDAE" w:rsidR="00482B02" w:rsidRPr="006B5548" w:rsidRDefault="00482B02" w:rsidP="00183B08">
      <w:pPr>
        <w:pStyle w:val="ad"/>
        <w:jc w:val="center"/>
        <w:rPr>
          <w:b w:val="0"/>
          <w:bCs w:val="0"/>
          <w:sz w:val="21"/>
          <w:szCs w:val="21"/>
        </w:rPr>
      </w:pPr>
      <w:bookmarkStart w:id="9" w:name="_Ref157590344"/>
      <w:r w:rsidRPr="006B5548">
        <w:rPr>
          <w:b w:val="0"/>
          <w:bCs w:val="0"/>
          <w:sz w:val="21"/>
          <w:szCs w:val="21"/>
        </w:rPr>
        <w:t xml:space="preserve">Figure </w:t>
      </w:r>
      <w:r w:rsidRPr="006B5548">
        <w:rPr>
          <w:b w:val="0"/>
          <w:bCs w:val="0"/>
          <w:sz w:val="21"/>
          <w:szCs w:val="21"/>
        </w:rPr>
        <w:fldChar w:fldCharType="begin"/>
      </w:r>
      <w:r w:rsidRPr="006B5548">
        <w:rPr>
          <w:b w:val="0"/>
          <w:bCs w:val="0"/>
          <w:sz w:val="21"/>
          <w:szCs w:val="21"/>
        </w:rPr>
        <w:instrText xml:space="preserve"> SEQ Figure \* ARABIC </w:instrText>
      </w:r>
      <w:r w:rsidRPr="006B5548">
        <w:rPr>
          <w:b w:val="0"/>
          <w:bCs w:val="0"/>
          <w:sz w:val="21"/>
          <w:szCs w:val="21"/>
        </w:rPr>
        <w:fldChar w:fldCharType="separate"/>
      </w:r>
      <w:r w:rsidR="006067C5" w:rsidRPr="006B5548">
        <w:rPr>
          <w:b w:val="0"/>
          <w:bCs w:val="0"/>
          <w:noProof/>
          <w:sz w:val="21"/>
          <w:szCs w:val="21"/>
        </w:rPr>
        <w:t>2</w:t>
      </w:r>
      <w:r w:rsidRPr="006B5548">
        <w:rPr>
          <w:b w:val="0"/>
          <w:bCs w:val="0"/>
          <w:sz w:val="21"/>
          <w:szCs w:val="21"/>
        </w:rPr>
        <w:fldChar w:fldCharType="end"/>
      </w:r>
      <w:bookmarkEnd w:id="9"/>
      <w:r w:rsidRPr="006B5548">
        <w:rPr>
          <w:b w:val="0"/>
          <w:bCs w:val="0"/>
          <w:sz w:val="21"/>
          <w:szCs w:val="21"/>
        </w:rPr>
        <w:t xml:space="preserve"> An example scenario of </w:t>
      </w:r>
      <w:r w:rsidR="00FA7F1F" w:rsidRPr="006B5548">
        <w:rPr>
          <w:b w:val="0"/>
          <w:bCs w:val="0"/>
          <w:sz w:val="21"/>
          <w:szCs w:val="21"/>
        </w:rPr>
        <w:t>choos</w:t>
      </w:r>
      <w:r w:rsidR="00FA7F1F" w:rsidRPr="006B5548">
        <w:rPr>
          <w:rFonts w:eastAsiaTheme="minorEastAsia"/>
          <w:b w:val="0"/>
          <w:bCs w:val="0"/>
          <w:sz w:val="21"/>
          <w:szCs w:val="21"/>
          <w:lang w:eastAsia="zh-CN"/>
        </w:rPr>
        <w:t>ing</w:t>
      </w:r>
      <w:r w:rsidR="00FA7F1F" w:rsidRPr="006B5548">
        <w:rPr>
          <w:b w:val="0"/>
          <w:bCs w:val="0"/>
          <w:sz w:val="21"/>
          <w:szCs w:val="21"/>
        </w:rPr>
        <w:t xml:space="preserve"> a proper cell to camp on</w:t>
      </w:r>
      <w:r w:rsidRPr="006B5548">
        <w:rPr>
          <w:b w:val="0"/>
          <w:bCs w:val="0"/>
          <w:sz w:val="21"/>
          <w:szCs w:val="21"/>
        </w:rPr>
        <w:t xml:space="preserve"> by cell reselection</w:t>
      </w:r>
    </w:p>
    <w:p w14:paraId="6F10439E" w14:textId="6FB899D7" w:rsidR="00A92C47" w:rsidRPr="00AF7D0D" w:rsidRDefault="00A92C47" w:rsidP="00A92C47">
      <w:pPr>
        <w:pStyle w:val="3GPPText"/>
        <w:rPr>
          <w:rFonts w:eastAsia="宋体" w:cs="Arial"/>
          <w:b/>
          <w:i/>
          <w:iCs/>
          <w:sz w:val="21"/>
          <w:szCs w:val="21"/>
          <w:lang w:eastAsia="zh-CN"/>
        </w:rPr>
      </w:pPr>
      <w:r w:rsidRPr="00AF7D0D">
        <w:rPr>
          <w:rFonts w:eastAsia="宋体" w:cs="Arial"/>
          <w:b/>
          <w:i/>
          <w:iCs/>
          <w:sz w:val="21"/>
          <w:szCs w:val="21"/>
          <w:lang w:eastAsia="zh-CN"/>
        </w:rPr>
        <w:t xml:space="preserve">Proposal </w:t>
      </w:r>
      <w:r w:rsidR="00711994" w:rsidRPr="00AF7D0D">
        <w:rPr>
          <w:rFonts w:eastAsia="宋体" w:cs="Arial"/>
          <w:b/>
          <w:i/>
          <w:iCs/>
          <w:sz w:val="21"/>
          <w:szCs w:val="21"/>
          <w:lang w:eastAsia="zh-CN"/>
        </w:rPr>
        <w:t>3</w:t>
      </w:r>
      <w:r w:rsidRPr="00AF7D0D">
        <w:rPr>
          <w:rFonts w:eastAsia="宋体" w:cs="Arial"/>
          <w:b/>
          <w:i/>
          <w:iCs/>
          <w:sz w:val="21"/>
          <w:szCs w:val="21"/>
          <w:lang w:eastAsia="zh-CN"/>
        </w:rPr>
        <w:t xml:space="preserve">: </w:t>
      </w:r>
      <w:r w:rsidRPr="00AF7D0D">
        <w:rPr>
          <w:rFonts w:eastAsia="宋体" w:cs="Arial"/>
          <w:iCs/>
          <w:sz w:val="21"/>
          <w:szCs w:val="21"/>
          <w:lang w:eastAsia="zh-CN"/>
        </w:rPr>
        <w:t xml:space="preserve"> </w:t>
      </w:r>
      <w:r w:rsidR="00F635AF" w:rsidRPr="00AF7D0D">
        <w:rPr>
          <w:rFonts w:eastAsia="宋体" w:cs="Arial"/>
          <w:b/>
          <w:i/>
          <w:iCs/>
          <w:sz w:val="21"/>
          <w:szCs w:val="21"/>
          <w:lang w:eastAsia="zh-CN"/>
        </w:rPr>
        <w:t xml:space="preserve">UE can camp on the </w:t>
      </w:r>
      <w:r w:rsidR="00421991" w:rsidRPr="00AF7D0D">
        <w:rPr>
          <w:rFonts w:eastAsia="宋体" w:cs="Arial"/>
          <w:b/>
          <w:i/>
          <w:iCs/>
          <w:sz w:val="21"/>
          <w:szCs w:val="21"/>
          <w:lang w:eastAsia="zh-CN"/>
        </w:rPr>
        <w:t>on-demand</w:t>
      </w:r>
      <w:r w:rsidR="00183B08" w:rsidRPr="00AF7D0D">
        <w:rPr>
          <w:rFonts w:eastAsia="宋体" w:cs="Arial"/>
          <w:b/>
          <w:i/>
          <w:iCs/>
          <w:sz w:val="21"/>
          <w:szCs w:val="21"/>
          <w:lang w:eastAsia="zh-CN"/>
        </w:rPr>
        <w:t xml:space="preserve"> SIB1 cell following </w:t>
      </w:r>
      <w:r w:rsidR="00146810" w:rsidRPr="00AF7D0D">
        <w:rPr>
          <w:rFonts w:eastAsia="宋体" w:cs="Arial" w:hint="eastAsia"/>
          <w:b/>
          <w:i/>
          <w:iCs/>
          <w:sz w:val="21"/>
          <w:szCs w:val="21"/>
          <w:lang w:eastAsia="zh-CN"/>
        </w:rPr>
        <w:t>current</w:t>
      </w:r>
      <w:r w:rsidR="00146810" w:rsidRPr="00AF7D0D">
        <w:rPr>
          <w:rFonts w:eastAsia="宋体" w:cs="Arial"/>
          <w:b/>
          <w:i/>
          <w:iCs/>
          <w:sz w:val="21"/>
          <w:szCs w:val="21"/>
          <w:lang w:eastAsia="zh-CN"/>
        </w:rPr>
        <w:t xml:space="preserve"> </w:t>
      </w:r>
      <w:r w:rsidR="00183B08" w:rsidRPr="00AF7D0D">
        <w:rPr>
          <w:rFonts w:eastAsia="宋体" w:cs="Arial"/>
          <w:b/>
          <w:i/>
          <w:iCs/>
          <w:sz w:val="21"/>
          <w:szCs w:val="21"/>
          <w:lang w:eastAsia="zh-CN"/>
        </w:rPr>
        <w:t>cell selection/reselection procedure.</w:t>
      </w:r>
    </w:p>
    <w:p w14:paraId="789490EC" w14:textId="77777777" w:rsidR="00EE634E" w:rsidRPr="00AF7D0D" w:rsidRDefault="00EE634E" w:rsidP="00A92C47">
      <w:pPr>
        <w:pStyle w:val="3GPPText"/>
        <w:rPr>
          <w:rFonts w:eastAsia="宋体" w:cs="Arial"/>
          <w:b/>
          <w:i/>
          <w:iCs/>
          <w:sz w:val="21"/>
          <w:szCs w:val="21"/>
          <w:lang w:eastAsia="zh-CN"/>
        </w:rPr>
      </w:pPr>
    </w:p>
    <w:p w14:paraId="15AF66D7" w14:textId="0BD0882B" w:rsidR="001D0785" w:rsidRPr="00AF7D0D" w:rsidRDefault="001D0785" w:rsidP="008A7C0A">
      <w:pPr>
        <w:rPr>
          <w:rFonts w:eastAsiaTheme="minorEastAsia"/>
          <w:b/>
          <w:sz w:val="21"/>
          <w:szCs w:val="21"/>
          <w:u w:val="single"/>
          <w:lang w:val="en-US" w:eastAsia="zh-CN"/>
        </w:rPr>
      </w:pPr>
      <w:r w:rsidRPr="00AF7D0D">
        <w:rPr>
          <w:rFonts w:eastAsiaTheme="minorEastAsia" w:hint="eastAsia"/>
          <w:b/>
          <w:sz w:val="21"/>
          <w:szCs w:val="21"/>
          <w:u w:val="single"/>
          <w:lang w:val="en-US" w:eastAsia="zh-CN"/>
        </w:rPr>
        <w:t>W</w:t>
      </w:r>
      <w:r w:rsidRPr="00AF7D0D">
        <w:rPr>
          <w:rFonts w:eastAsiaTheme="minorEastAsia"/>
          <w:b/>
          <w:sz w:val="21"/>
          <w:szCs w:val="21"/>
          <w:u w:val="single"/>
          <w:lang w:val="en-US" w:eastAsia="zh-CN"/>
        </w:rPr>
        <w:t xml:space="preserve">US configuration from </w:t>
      </w:r>
      <w:r w:rsidR="00146810" w:rsidRPr="00AF7D0D">
        <w:rPr>
          <w:rFonts w:eastAsiaTheme="minorEastAsia" w:hint="eastAsia"/>
          <w:b/>
          <w:sz w:val="21"/>
          <w:szCs w:val="21"/>
          <w:u w:val="single"/>
          <w:lang w:val="en-US" w:eastAsia="zh-CN"/>
        </w:rPr>
        <w:t>on</w:t>
      </w:r>
      <w:r w:rsidR="00146810" w:rsidRPr="00AF7D0D">
        <w:rPr>
          <w:rFonts w:eastAsiaTheme="minorEastAsia"/>
          <w:b/>
          <w:sz w:val="21"/>
          <w:szCs w:val="21"/>
          <w:u w:val="single"/>
          <w:lang w:val="en-US" w:eastAsia="zh-CN"/>
        </w:rPr>
        <w:t>-demand SIB1</w:t>
      </w:r>
      <w:r w:rsidRPr="00AF7D0D">
        <w:rPr>
          <w:rFonts w:eastAsiaTheme="minorEastAsia"/>
          <w:b/>
          <w:sz w:val="21"/>
          <w:szCs w:val="21"/>
          <w:u w:val="single"/>
          <w:lang w:val="en-US" w:eastAsia="zh-CN"/>
        </w:rPr>
        <w:t xml:space="preserve"> cell:</w:t>
      </w:r>
    </w:p>
    <w:p w14:paraId="358F5736" w14:textId="5EB249DB" w:rsidR="001D0785" w:rsidRPr="00AF7D0D" w:rsidRDefault="00400CB0" w:rsidP="008A7C0A">
      <w:pPr>
        <w:rPr>
          <w:rFonts w:eastAsiaTheme="minorEastAsia"/>
          <w:sz w:val="21"/>
          <w:szCs w:val="21"/>
          <w:lang w:val="en-US" w:eastAsia="zh-CN"/>
        </w:rPr>
      </w:pPr>
      <w:r w:rsidRPr="00AF7D0D">
        <w:rPr>
          <w:rFonts w:eastAsiaTheme="minorEastAsia"/>
          <w:sz w:val="21"/>
          <w:szCs w:val="21"/>
          <w:lang w:val="en-US" w:eastAsia="zh-CN"/>
        </w:rPr>
        <w:t xml:space="preserve">For case#2, </w:t>
      </w:r>
      <w:r w:rsidR="001D0785" w:rsidRPr="00AF7D0D">
        <w:rPr>
          <w:rFonts w:eastAsiaTheme="minorEastAsia"/>
          <w:sz w:val="21"/>
          <w:szCs w:val="21"/>
          <w:lang w:val="en-US" w:eastAsia="zh-CN"/>
        </w:rPr>
        <w:t xml:space="preserve">several parallel methods can be considered for WUS configuration acquisition. </w:t>
      </w:r>
      <w:r w:rsidR="00CA799D" w:rsidRPr="00AF7D0D">
        <w:rPr>
          <w:rFonts w:eastAsiaTheme="minorEastAsia"/>
          <w:sz w:val="21"/>
          <w:szCs w:val="21"/>
          <w:lang w:val="en-US" w:eastAsia="zh-CN"/>
        </w:rPr>
        <w:t xml:space="preserve">To be specific, if </w:t>
      </w:r>
      <w:r w:rsidR="001D0785" w:rsidRPr="00AF7D0D">
        <w:rPr>
          <w:rFonts w:eastAsiaTheme="minorEastAsia"/>
          <w:sz w:val="21"/>
          <w:szCs w:val="21"/>
          <w:lang w:val="en-US" w:eastAsia="zh-CN"/>
        </w:rPr>
        <w:t>SIB1</w:t>
      </w:r>
      <w:r w:rsidR="00146810" w:rsidRPr="00AF7D0D">
        <w:rPr>
          <w:rFonts w:eastAsiaTheme="minorEastAsia"/>
          <w:sz w:val="21"/>
          <w:szCs w:val="21"/>
          <w:lang w:val="en-US" w:eastAsia="zh-CN"/>
        </w:rPr>
        <w:t xml:space="preserve"> </w:t>
      </w:r>
      <w:r w:rsidR="001D0785" w:rsidRPr="00AF7D0D">
        <w:rPr>
          <w:rFonts w:eastAsiaTheme="minorEastAsia"/>
          <w:sz w:val="21"/>
          <w:szCs w:val="21"/>
          <w:lang w:val="en-US" w:eastAsia="zh-CN"/>
        </w:rPr>
        <w:t>is transmitted,</w:t>
      </w:r>
      <w:r w:rsidR="001D0785" w:rsidRPr="00AF7D0D">
        <w:rPr>
          <w:rFonts w:eastAsiaTheme="minorEastAsia" w:hint="eastAsia"/>
          <w:sz w:val="21"/>
          <w:szCs w:val="21"/>
          <w:lang w:val="en-US" w:eastAsia="zh-CN"/>
        </w:rPr>
        <w:t xml:space="preserve"> </w:t>
      </w:r>
      <w:r w:rsidR="00CA799D" w:rsidRPr="00AF7D0D">
        <w:rPr>
          <w:rFonts w:eastAsiaTheme="minorEastAsia"/>
          <w:sz w:val="21"/>
          <w:szCs w:val="21"/>
          <w:lang w:val="en-US" w:eastAsia="zh-CN"/>
        </w:rPr>
        <w:t xml:space="preserve">the UE can obtain WUS configuration by SI. </w:t>
      </w:r>
      <w:r w:rsidR="00812AA3" w:rsidRPr="00AF7D0D">
        <w:rPr>
          <w:rFonts w:eastAsiaTheme="minorEastAsia"/>
          <w:sz w:val="21"/>
          <w:szCs w:val="21"/>
          <w:lang w:val="en-US" w:eastAsia="zh-CN"/>
        </w:rPr>
        <w:t xml:space="preserve">For instance, if </w:t>
      </w:r>
      <w:r w:rsidR="00146810" w:rsidRPr="00AF7D0D">
        <w:rPr>
          <w:rFonts w:eastAsiaTheme="minorEastAsia"/>
          <w:sz w:val="21"/>
          <w:szCs w:val="21"/>
          <w:lang w:val="en-US" w:eastAsia="zh-CN"/>
        </w:rPr>
        <w:t xml:space="preserve">on-demand SIB1 </w:t>
      </w:r>
      <w:r w:rsidR="00812AA3" w:rsidRPr="00AF7D0D">
        <w:rPr>
          <w:rFonts w:eastAsiaTheme="minorEastAsia"/>
          <w:sz w:val="21"/>
          <w:szCs w:val="21"/>
          <w:lang w:val="en-US" w:eastAsia="zh-CN"/>
        </w:rPr>
        <w:t xml:space="preserve">cell </w:t>
      </w:r>
      <w:r w:rsidR="00146810" w:rsidRPr="00AF7D0D">
        <w:rPr>
          <w:rFonts w:eastAsiaTheme="minorEastAsia"/>
          <w:sz w:val="21"/>
          <w:szCs w:val="21"/>
          <w:lang w:val="en-US" w:eastAsia="zh-CN"/>
        </w:rPr>
        <w:t xml:space="preserve">receives </w:t>
      </w:r>
      <w:r w:rsidR="00812AA3" w:rsidRPr="00AF7D0D">
        <w:rPr>
          <w:rFonts w:eastAsiaTheme="minorEastAsia"/>
          <w:sz w:val="21"/>
          <w:szCs w:val="21"/>
          <w:lang w:val="en-US" w:eastAsia="zh-CN"/>
        </w:rPr>
        <w:t>WUS request</w:t>
      </w:r>
      <w:r w:rsidR="00146810" w:rsidRPr="00AF7D0D">
        <w:rPr>
          <w:rFonts w:eastAsiaTheme="minorEastAsia"/>
          <w:sz w:val="21"/>
          <w:szCs w:val="21"/>
          <w:lang w:val="en-US" w:eastAsia="zh-CN"/>
        </w:rPr>
        <w:t>ing SIB1 from</w:t>
      </w:r>
      <w:r w:rsidR="00747424">
        <w:rPr>
          <w:rFonts w:eastAsiaTheme="minorEastAsia"/>
          <w:sz w:val="21"/>
          <w:szCs w:val="21"/>
          <w:lang w:val="en-US" w:eastAsia="zh-CN"/>
        </w:rPr>
        <w:t xml:space="preserve"> </w:t>
      </w:r>
      <w:r w:rsidR="00812AA3" w:rsidRPr="00AF7D0D">
        <w:rPr>
          <w:rFonts w:eastAsiaTheme="minorEastAsia"/>
          <w:sz w:val="21"/>
          <w:szCs w:val="21"/>
          <w:lang w:val="en-US" w:eastAsia="zh-CN"/>
        </w:rPr>
        <w:t xml:space="preserve">UE1, it </w:t>
      </w:r>
      <w:r w:rsidR="00146810" w:rsidRPr="00AF7D0D">
        <w:rPr>
          <w:rFonts w:eastAsiaTheme="minorEastAsia"/>
          <w:sz w:val="21"/>
          <w:szCs w:val="21"/>
          <w:lang w:val="en-US" w:eastAsia="zh-CN"/>
        </w:rPr>
        <w:t xml:space="preserve">may resume </w:t>
      </w:r>
      <w:r w:rsidR="00812AA3" w:rsidRPr="00AF7D0D">
        <w:rPr>
          <w:rFonts w:eastAsiaTheme="minorEastAsia"/>
          <w:sz w:val="21"/>
          <w:szCs w:val="21"/>
          <w:lang w:val="en-US" w:eastAsia="zh-CN"/>
        </w:rPr>
        <w:t>SIB1</w:t>
      </w:r>
      <w:r w:rsidR="00146810" w:rsidRPr="00AF7D0D">
        <w:rPr>
          <w:rFonts w:eastAsiaTheme="minorEastAsia"/>
          <w:sz w:val="21"/>
          <w:szCs w:val="21"/>
          <w:lang w:val="en-US" w:eastAsia="zh-CN"/>
        </w:rPr>
        <w:t xml:space="preserve"> transmission</w:t>
      </w:r>
      <w:r w:rsidR="00812AA3" w:rsidRPr="00AF7D0D">
        <w:rPr>
          <w:rFonts w:eastAsiaTheme="minorEastAsia"/>
          <w:sz w:val="21"/>
          <w:szCs w:val="21"/>
          <w:lang w:val="en-US" w:eastAsia="zh-CN"/>
        </w:rPr>
        <w:t xml:space="preserve">. During this period, UE2 </w:t>
      </w:r>
      <w:r w:rsidR="00146810" w:rsidRPr="00AF7D0D">
        <w:rPr>
          <w:rFonts w:eastAsiaTheme="minorEastAsia"/>
          <w:sz w:val="21"/>
          <w:szCs w:val="21"/>
          <w:lang w:val="en-US" w:eastAsia="zh-CN"/>
        </w:rPr>
        <w:t>can receive SIB1 on this cell as usual and obtain WUS configuration</w:t>
      </w:r>
      <w:r w:rsidR="006002CB" w:rsidRPr="00AF7D0D">
        <w:rPr>
          <w:rFonts w:eastAsiaTheme="minorEastAsia"/>
          <w:sz w:val="21"/>
          <w:szCs w:val="21"/>
          <w:lang w:val="en-US" w:eastAsia="zh-CN"/>
        </w:rPr>
        <w:t xml:space="preserve">. </w:t>
      </w:r>
    </w:p>
    <w:p w14:paraId="7B15FDC4" w14:textId="63EB26A5" w:rsidR="00462270" w:rsidRPr="00AF7D0D" w:rsidRDefault="00747424" w:rsidP="008A7C0A">
      <w:pPr>
        <w:rPr>
          <w:rFonts w:eastAsiaTheme="minorEastAsia"/>
          <w:sz w:val="21"/>
          <w:szCs w:val="21"/>
          <w:lang w:val="en-US" w:eastAsia="zh-CN"/>
        </w:rPr>
      </w:pPr>
      <w:r>
        <w:rPr>
          <w:rFonts w:eastAsiaTheme="minorEastAsia"/>
          <w:sz w:val="21"/>
          <w:szCs w:val="21"/>
          <w:lang w:val="en-US" w:eastAsia="zh-CN"/>
        </w:rPr>
        <w:t>In</w:t>
      </w:r>
      <w:r w:rsidR="006002CB" w:rsidRPr="00AF7D0D">
        <w:rPr>
          <w:rFonts w:eastAsiaTheme="minorEastAsia"/>
          <w:sz w:val="21"/>
          <w:szCs w:val="21"/>
          <w:lang w:val="en-US" w:eastAsia="zh-CN"/>
        </w:rPr>
        <w:t xml:space="preserve"> the </w:t>
      </w:r>
      <w:r w:rsidR="001D0785" w:rsidRPr="00AF7D0D">
        <w:rPr>
          <w:rFonts w:eastAsiaTheme="minorEastAsia"/>
          <w:sz w:val="21"/>
          <w:szCs w:val="21"/>
          <w:lang w:val="en-US" w:eastAsia="zh-CN"/>
        </w:rPr>
        <w:t>contrary</w:t>
      </w:r>
      <w:r w:rsidR="006002CB" w:rsidRPr="00AF7D0D">
        <w:rPr>
          <w:rFonts w:eastAsiaTheme="minorEastAsia"/>
          <w:sz w:val="21"/>
          <w:szCs w:val="21"/>
          <w:lang w:val="en-US" w:eastAsia="zh-CN"/>
        </w:rPr>
        <w:t>, if SIB1</w:t>
      </w:r>
      <w:r w:rsidR="001D0785" w:rsidRPr="00AF7D0D">
        <w:rPr>
          <w:rFonts w:eastAsiaTheme="minorEastAsia"/>
          <w:sz w:val="21"/>
          <w:szCs w:val="21"/>
          <w:lang w:val="en-US" w:eastAsia="zh-CN"/>
        </w:rPr>
        <w:t xml:space="preserve"> </w:t>
      </w:r>
      <w:r w:rsidR="001D0785" w:rsidRPr="00AF7D0D">
        <w:rPr>
          <w:rFonts w:eastAsiaTheme="minorEastAsia" w:hint="eastAsia"/>
          <w:sz w:val="21"/>
          <w:szCs w:val="21"/>
          <w:lang w:val="en-US" w:eastAsia="zh-CN"/>
        </w:rPr>
        <w:t>is</w:t>
      </w:r>
      <w:r w:rsidR="001D0785" w:rsidRPr="00AF7D0D">
        <w:rPr>
          <w:rFonts w:eastAsiaTheme="minorEastAsia"/>
          <w:sz w:val="21"/>
          <w:szCs w:val="21"/>
          <w:lang w:val="en-US" w:eastAsia="zh-CN"/>
        </w:rPr>
        <w:t xml:space="preserve"> not available</w:t>
      </w:r>
      <w:r w:rsidR="006002CB" w:rsidRPr="00AF7D0D">
        <w:rPr>
          <w:rFonts w:eastAsiaTheme="minorEastAsia"/>
          <w:sz w:val="21"/>
          <w:szCs w:val="21"/>
          <w:lang w:val="en-US" w:eastAsia="zh-CN"/>
        </w:rPr>
        <w:t>, the UE needs to obtain WUS configuration before SI</w:t>
      </w:r>
      <w:r w:rsidR="001D0785" w:rsidRPr="00AF7D0D">
        <w:rPr>
          <w:rFonts w:eastAsiaTheme="minorEastAsia"/>
          <w:sz w:val="21"/>
          <w:szCs w:val="21"/>
          <w:lang w:val="en-US" w:eastAsia="zh-CN"/>
        </w:rPr>
        <w:t>B1</w:t>
      </w:r>
      <w:r w:rsidR="006002CB" w:rsidRPr="00AF7D0D">
        <w:rPr>
          <w:rFonts w:eastAsiaTheme="minorEastAsia"/>
          <w:sz w:val="21"/>
          <w:szCs w:val="21"/>
          <w:lang w:val="en-US" w:eastAsia="zh-CN"/>
        </w:rPr>
        <w:t xml:space="preserve"> transmission, which may lead to non-trivial specification efforts.</w:t>
      </w:r>
      <w:r w:rsidR="00535121" w:rsidRPr="00AF7D0D">
        <w:rPr>
          <w:rFonts w:eastAsiaTheme="minorEastAsia"/>
          <w:sz w:val="21"/>
          <w:szCs w:val="21"/>
          <w:lang w:val="en-US" w:eastAsia="zh-CN"/>
        </w:rPr>
        <w:t xml:space="preserve"> Hence, the </w:t>
      </w:r>
      <w:r w:rsidR="009930AE" w:rsidRPr="00AF7D0D">
        <w:rPr>
          <w:rFonts w:eastAsiaTheme="minorEastAsia"/>
          <w:sz w:val="21"/>
          <w:szCs w:val="21"/>
          <w:lang w:val="en-US" w:eastAsia="zh-CN"/>
        </w:rPr>
        <w:t xml:space="preserve">necessity for the second way needs to be carefully studied. </w:t>
      </w:r>
    </w:p>
    <w:p w14:paraId="0453C814" w14:textId="34C04026" w:rsidR="00146810" w:rsidRPr="00C01510" w:rsidRDefault="006002CB" w:rsidP="006002CB">
      <w:pPr>
        <w:pStyle w:val="3GPPText"/>
        <w:rPr>
          <w:rFonts w:eastAsia="宋体" w:cs="Arial"/>
          <w:b/>
          <w:i/>
          <w:iCs/>
          <w:sz w:val="21"/>
          <w:szCs w:val="21"/>
          <w:lang w:eastAsia="zh-CN"/>
        </w:rPr>
      </w:pPr>
      <w:r w:rsidRPr="00AF7D0D">
        <w:rPr>
          <w:rFonts w:eastAsia="宋体" w:cs="Arial"/>
          <w:b/>
          <w:i/>
          <w:iCs/>
          <w:sz w:val="21"/>
          <w:szCs w:val="21"/>
          <w:lang w:eastAsia="zh-CN"/>
        </w:rPr>
        <w:t xml:space="preserve">Observation </w:t>
      </w:r>
      <w:r w:rsidR="001D0785" w:rsidRPr="00AF7D0D">
        <w:rPr>
          <w:rFonts w:eastAsia="宋体" w:cs="Arial"/>
          <w:b/>
          <w:i/>
          <w:iCs/>
          <w:sz w:val="21"/>
          <w:szCs w:val="21"/>
          <w:lang w:eastAsia="zh-CN"/>
        </w:rPr>
        <w:t>4</w:t>
      </w:r>
      <w:r w:rsidRPr="00AF7D0D">
        <w:rPr>
          <w:rFonts w:eastAsia="宋体" w:cs="Arial"/>
          <w:b/>
          <w:i/>
          <w:iCs/>
          <w:sz w:val="21"/>
          <w:szCs w:val="21"/>
          <w:lang w:eastAsia="zh-CN"/>
        </w:rPr>
        <w:t xml:space="preserve">: </w:t>
      </w:r>
      <w:r w:rsidRPr="00AF7D0D">
        <w:rPr>
          <w:rFonts w:eastAsia="宋体" w:cs="Arial"/>
          <w:iCs/>
          <w:sz w:val="21"/>
          <w:szCs w:val="21"/>
          <w:lang w:eastAsia="zh-CN"/>
        </w:rPr>
        <w:t xml:space="preserve"> </w:t>
      </w:r>
      <w:r w:rsidRPr="00AF7D0D">
        <w:rPr>
          <w:rFonts w:eastAsia="宋体" w:cs="Arial"/>
          <w:b/>
          <w:i/>
          <w:iCs/>
          <w:sz w:val="21"/>
          <w:szCs w:val="21"/>
          <w:lang w:eastAsia="zh-CN"/>
        </w:rPr>
        <w:t xml:space="preserve">If UE needs to obtain the WUS configuration from </w:t>
      </w:r>
      <w:r w:rsidR="00421991" w:rsidRPr="00AF7D0D">
        <w:rPr>
          <w:rFonts w:eastAsia="宋体" w:cs="Arial"/>
          <w:b/>
          <w:i/>
          <w:iCs/>
          <w:sz w:val="21"/>
          <w:szCs w:val="21"/>
          <w:lang w:eastAsia="zh-CN"/>
        </w:rPr>
        <w:t>on-demand</w:t>
      </w:r>
      <w:r w:rsidRPr="00AF7D0D">
        <w:rPr>
          <w:rFonts w:eastAsia="宋体" w:cs="Arial"/>
          <w:b/>
          <w:i/>
          <w:iCs/>
          <w:sz w:val="21"/>
          <w:szCs w:val="21"/>
          <w:lang w:eastAsia="zh-CN"/>
        </w:rPr>
        <w:t xml:space="preserve"> SIB1 cell, non-trivial specification efforts may be needed.</w:t>
      </w:r>
    </w:p>
    <w:p w14:paraId="342345BE" w14:textId="05340917" w:rsidR="00FF1DF0" w:rsidRDefault="00DC1FEC" w:rsidP="006002CB">
      <w:pPr>
        <w:pStyle w:val="3GPPText"/>
        <w:rPr>
          <w:rFonts w:eastAsia="宋体" w:cs="Arial"/>
          <w:iCs/>
          <w:sz w:val="21"/>
          <w:szCs w:val="21"/>
          <w:lang w:eastAsia="zh-CN"/>
        </w:rPr>
      </w:pPr>
      <w:r w:rsidRPr="00AF7D0D">
        <w:rPr>
          <w:rFonts w:eastAsia="宋体" w:cs="Arial"/>
          <w:iCs/>
          <w:sz w:val="21"/>
          <w:szCs w:val="21"/>
          <w:lang w:eastAsia="zh-CN"/>
        </w:rPr>
        <w:t>Unlike</w:t>
      </w:r>
      <w:r w:rsidR="006002CB" w:rsidRPr="00AF7D0D">
        <w:rPr>
          <w:rFonts w:eastAsia="宋体" w:cs="Arial"/>
          <w:iCs/>
          <w:sz w:val="21"/>
          <w:szCs w:val="21"/>
          <w:lang w:eastAsia="zh-CN"/>
        </w:rPr>
        <w:t xml:space="preserve"> case#1</w:t>
      </w:r>
      <w:r w:rsidRPr="00AF7D0D">
        <w:rPr>
          <w:rFonts w:eastAsia="宋体" w:cs="Arial"/>
          <w:iCs/>
          <w:sz w:val="21"/>
          <w:szCs w:val="21"/>
          <w:lang w:eastAsia="zh-CN"/>
        </w:rPr>
        <w:t xml:space="preserve"> where UE needs to </w:t>
      </w:r>
      <w:r w:rsidR="006429AC">
        <w:rPr>
          <w:rFonts w:eastAsia="宋体" w:cs="Arial"/>
          <w:iCs/>
          <w:sz w:val="21"/>
          <w:szCs w:val="21"/>
          <w:lang w:eastAsia="zh-CN"/>
        </w:rPr>
        <w:t xml:space="preserve">obtain WUS configuration from a neighboring cell, WUS configuration is </w:t>
      </w:r>
      <w:r w:rsidR="00747424">
        <w:rPr>
          <w:rFonts w:eastAsia="宋体" w:cs="Arial"/>
          <w:iCs/>
          <w:sz w:val="21"/>
          <w:szCs w:val="21"/>
          <w:lang w:eastAsia="zh-CN"/>
        </w:rPr>
        <w:t>obtained</w:t>
      </w:r>
      <w:r w:rsidR="006429AC">
        <w:rPr>
          <w:rFonts w:eastAsia="宋体" w:cs="Arial"/>
          <w:iCs/>
          <w:sz w:val="21"/>
          <w:szCs w:val="21"/>
          <w:lang w:eastAsia="zh-CN"/>
        </w:rPr>
        <w:t xml:space="preserve"> from on-demand SIB1 cell</w:t>
      </w:r>
      <w:r w:rsidR="00FF1DF0">
        <w:rPr>
          <w:rFonts w:eastAsia="宋体" w:cs="Arial"/>
          <w:iCs/>
          <w:sz w:val="21"/>
          <w:szCs w:val="21"/>
          <w:lang w:eastAsia="zh-CN"/>
        </w:rPr>
        <w:t xml:space="preserve"> for case#2</w:t>
      </w:r>
      <w:r w:rsidR="006429AC">
        <w:rPr>
          <w:rFonts w:eastAsia="宋体" w:cs="Arial"/>
          <w:iCs/>
          <w:sz w:val="21"/>
          <w:szCs w:val="21"/>
          <w:lang w:eastAsia="zh-CN"/>
        </w:rPr>
        <w:t xml:space="preserve">. </w:t>
      </w:r>
      <w:r w:rsidR="00FF1DF0">
        <w:rPr>
          <w:rFonts w:eastAsia="宋体" w:cs="Arial"/>
          <w:iCs/>
          <w:sz w:val="21"/>
          <w:szCs w:val="21"/>
          <w:lang w:eastAsia="zh-CN"/>
        </w:rPr>
        <w:t xml:space="preserve"> </w:t>
      </w:r>
    </w:p>
    <w:p w14:paraId="1EC58DD5" w14:textId="792059F8" w:rsidR="005B55BB" w:rsidRPr="00AF7D0D" w:rsidRDefault="004530A1" w:rsidP="006002CB">
      <w:pPr>
        <w:pStyle w:val="3GPPText"/>
        <w:rPr>
          <w:rFonts w:eastAsia="宋体" w:cs="Arial"/>
          <w:iCs/>
          <w:sz w:val="21"/>
          <w:szCs w:val="21"/>
          <w:lang w:eastAsia="zh-CN"/>
        </w:rPr>
      </w:pPr>
      <w:r w:rsidRPr="00AF7D0D">
        <w:rPr>
          <w:rFonts w:eastAsia="宋体" w:cs="Arial"/>
          <w:iCs/>
          <w:sz w:val="21"/>
          <w:szCs w:val="21"/>
          <w:lang w:eastAsia="zh-CN"/>
        </w:rPr>
        <w:t xml:space="preserve">Taking the scenario as shown in </w:t>
      </w:r>
      <w:r w:rsidR="005C66BB" w:rsidRPr="00AF7D0D">
        <w:rPr>
          <w:rFonts w:eastAsia="宋体" w:cs="Arial"/>
          <w:iCs/>
          <w:sz w:val="21"/>
          <w:szCs w:val="21"/>
          <w:lang w:eastAsia="zh-CN"/>
        </w:rPr>
        <w:fldChar w:fldCharType="begin"/>
      </w:r>
      <w:r w:rsidR="005C66BB" w:rsidRPr="00AF7D0D">
        <w:rPr>
          <w:rFonts w:eastAsia="宋体" w:cs="Arial"/>
          <w:iCs/>
          <w:sz w:val="21"/>
          <w:szCs w:val="21"/>
          <w:lang w:eastAsia="zh-CN"/>
        </w:rPr>
        <w:instrText xml:space="preserve"> REF _Ref157602769 \h  \* MERGEFORMAT </w:instrText>
      </w:r>
      <w:r w:rsidR="005C66BB" w:rsidRPr="00AF7D0D">
        <w:rPr>
          <w:rFonts w:eastAsia="宋体" w:cs="Arial"/>
          <w:iCs/>
          <w:sz w:val="21"/>
          <w:szCs w:val="21"/>
          <w:lang w:eastAsia="zh-CN"/>
        </w:rPr>
      </w:r>
      <w:r w:rsidR="005C66BB" w:rsidRPr="00AF7D0D">
        <w:rPr>
          <w:rFonts w:eastAsia="宋体" w:cs="Arial"/>
          <w:iCs/>
          <w:sz w:val="21"/>
          <w:szCs w:val="21"/>
          <w:lang w:eastAsia="zh-CN"/>
        </w:rPr>
        <w:fldChar w:fldCharType="separate"/>
      </w:r>
      <w:r w:rsidR="005C66BB" w:rsidRPr="00AF7D0D">
        <w:rPr>
          <w:sz w:val="21"/>
          <w:szCs w:val="21"/>
        </w:rPr>
        <w:t xml:space="preserve">Figure </w:t>
      </w:r>
      <w:r w:rsidR="005C66BB" w:rsidRPr="00AF7D0D">
        <w:rPr>
          <w:noProof/>
          <w:sz w:val="21"/>
          <w:szCs w:val="21"/>
        </w:rPr>
        <w:t>3</w:t>
      </w:r>
      <w:r w:rsidR="005C66BB" w:rsidRPr="00AF7D0D">
        <w:rPr>
          <w:rFonts w:eastAsia="宋体" w:cs="Arial"/>
          <w:iCs/>
          <w:sz w:val="21"/>
          <w:szCs w:val="21"/>
          <w:lang w:eastAsia="zh-CN"/>
        </w:rPr>
        <w:fldChar w:fldCharType="end"/>
      </w:r>
      <w:r w:rsidRPr="00AF7D0D">
        <w:rPr>
          <w:rFonts w:eastAsia="宋体" w:cs="Arial"/>
          <w:iCs/>
          <w:sz w:val="21"/>
          <w:szCs w:val="21"/>
          <w:lang w:eastAsia="zh-CN"/>
        </w:rPr>
        <w:t xml:space="preserve"> as an example, the </w:t>
      </w:r>
      <w:r w:rsidR="00FF1DF0">
        <w:rPr>
          <w:rFonts w:eastAsia="宋体" w:cs="Arial"/>
          <w:iCs/>
          <w:sz w:val="21"/>
          <w:szCs w:val="21"/>
          <w:lang w:eastAsia="zh-CN"/>
        </w:rPr>
        <w:t xml:space="preserve">on-demand SIB1 </w:t>
      </w:r>
      <w:r w:rsidRPr="00AF7D0D">
        <w:rPr>
          <w:rFonts w:eastAsia="宋体" w:cs="Arial"/>
          <w:iCs/>
          <w:sz w:val="21"/>
          <w:szCs w:val="21"/>
          <w:lang w:eastAsia="zh-CN"/>
        </w:rPr>
        <w:t>procedure is summarized as below</w:t>
      </w:r>
      <w:r w:rsidR="005B55BB" w:rsidRPr="00AF7D0D">
        <w:rPr>
          <w:rFonts w:eastAsia="宋体" w:cs="Arial"/>
          <w:iCs/>
          <w:sz w:val="21"/>
          <w:szCs w:val="21"/>
          <w:lang w:eastAsia="zh-CN"/>
        </w:rPr>
        <w:t>:</w:t>
      </w:r>
    </w:p>
    <w:p w14:paraId="00DEDB15" w14:textId="7E734435" w:rsidR="005B55BB" w:rsidRPr="00AF7D0D" w:rsidRDefault="005B55BB" w:rsidP="005B55BB">
      <w:pPr>
        <w:pStyle w:val="af5"/>
        <w:numPr>
          <w:ilvl w:val="0"/>
          <w:numId w:val="33"/>
        </w:numPr>
        <w:rPr>
          <w:rFonts w:ascii="Times New Roman" w:eastAsiaTheme="minorEastAsia" w:hAnsi="Times New Roman"/>
          <w:sz w:val="21"/>
          <w:szCs w:val="21"/>
          <w:lang w:eastAsia="zh-CN"/>
        </w:rPr>
      </w:pPr>
      <w:r w:rsidRPr="00AF7D0D">
        <w:rPr>
          <w:rFonts w:ascii="Times New Roman" w:eastAsiaTheme="minorEastAsia" w:hAnsi="Times New Roman"/>
          <w:sz w:val="21"/>
          <w:szCs w:val="21"/>
          <w:lang w:eastAsia="zh-CN"/>
        </w:rPr>
        <w:t xml:space="preserve">Step#1: </w:t>
      </w:r>
      <w:r w:rsidRPr="00AF7D0D">
        <w:rPr>
          <w:rFonts w:ascii="Times New Roman" w:eastAsiaTheme="minorEastAsia" w:hAnsi="Times New Roman"/>
          <w:sz w:val="21"/>
          <w:szCs w:val="21"/>
          <w:lang w:val="en-GB" w:eastAsia="zh-CN"/>
        </w:rPr>
        <w:t xml:space="preserve">Obtain the SSB of </w:t>
      </w:r>
      <w:r w:rsidRPr="00AF7D0D">
        <w:rPr>
          <w:rFonts w:ascii="Times New Roman" w:eastAsiaTheme="minorEastAsia" w:hAnsi="Times New Roman"/>
          <w:sz w:val="21"/>
          <w:szCs w:val="21"/>
          <w:lang w:eastAsia="zh-CN"/>
        </w:rPr>
        <w:t>serving cell by</w:t>
      </w:r>
      <w:r w:rsidRPr="00AF7D0D">
        <w:rPr>
          <w:rFonts w:ascii="Times New Roman" w:eastAsiaTheme="minorEastAsia" w:hAnsi="Times New Roman"/>
          <w:sz w:val="21"/>
          <w:szCs w:val="21"/>
          <w:lang w:val="en-GB" w:eastAsia="zh-CN"/>
        </w:rPr>
        <w:t xml:space="preserve"> cell search.</w:t>
      </w:r>
    </w:p>
    <w:p w14:paraId="0087529B" w14:textId="7B3DB98A" w:rsidR="005B55BB" w:rsidRPr="00AF7D0D" w:rsidRDefault="005B55BB" w:rsidP="005B55BB">
      <w:pPr>
        <w:pStyle w:val="af5"/>
        <w:numPr>
          <w:ilvl w:val="0"/>
          <w:numId w:val="33"/>
        </w:numPr>
        <w:rPr>
          <w:rFonts w:ascii="Times New Roman" w:eastAsiaTheme="minorEastAsia" w:hAnsi="Times New Roman"/>
          <w:sz w:val="21"/>
          <w:szCs w:val="21"/>
          <w:lang w:eastAsia="zh-CN"/>
        </w:rPr>
      </w:pPr>
      <w:r w:rsidRPr="00AF7D0D">
        <w:rPr>
          <w:rFonts w:ascii="Times New Roman" w:eastAsiaTheme="minorEastAsia" w:hAnsi="Times New Roman"/>
          <w:sz w:val="21"/>
          <w:szCs w:val="21"/>
          <w:lang w:eastAsia="zh-CN"/>
        </w:rPr>
        <w:t>Step#2: Obtain</w:t>
      </w:r>
      <w:r w:rsidR="00DD43A4" w:rsidRPr="00AF7D0D">
        <w:rPr>
          <w:rFonts w:ascii="Times New Roman" w:eastAsiaTheme="minorEastAsia" w:hAnsi="Times New Roman"/>
          <w:sz w:val="21"/>
          <w:szCs w:val="21"/>
          <w:lang w:eastAsia="zh-CN"/>
        </w:rPr>
        <w:t xml:space="preserve"> the WUS configuration</w:t>
      </w:r>
      <w:r w:rsidRPr="00AF7D0D">
        <w:rPr>
          <w:rFonts w:ascii="Times New Roman" w:eastAsiaTheme="minorEastAsia" w:hAnsi="Times New Roman"/>
          <w:sz w:val="21"/>
          <w:szCs w:val="21"/>
          <w:lang w:eastAsia="zh-CN"/>
        </w:rPr>
        <w:t>.</w:t>
      </w:r>
    </w:p>
    <w:p w14:paraId="56CC324E" w14:textId="487FF153" w:rsidR="00DD43A4" w:rsidRPr="00AF7D0D" w:rsidRDefault="005B55BB" w:rsidP="00DD43A4">
      <w:pPr>
        <w:pStyle w:val="af5"/>
        <w:numPr>
          <w:ilvl w:val="0"/>
          <w:numId w:val="33"/>
        </w:numPr>
        <w:rPr>
          <w:rFonts w:ascii="Times New Roman" w:eastAsiaTheme="minorEastAsia" w:hAnsi="Times New Roman"/>
          <w:sz w:val="21"/>
          <w:szCs w:val="21"/>
          <w:lang w:eastAsia="zh-CN"/>
        </w:rPr>
      </w:pPr>
      <w:r w:rsidRPr="00AF7D0D">
        <w:rPr>
          <w:rFonts w:ascii="Times New Roman" w:eastAsiaTheme="minorEastAsia" w:hAnsi="Times New Roman" w:hint="eastAsia"/>
          <w:sz w:val="21"/>
          <w:szCs w:val="21"/>
          <w:lang w:eastAsia="zh-CN"/>
        </w:rPr>
        <w:t>S</w:t>
      </w:r>
      <w:r w:rsidRPr="00AF7D0D">
        <w:rPr>
          <w:rFonts w:ascii="Times New Roman" w:eastAsiaTheme="minorEastAsia" w:hAnsi="Times New Roman"/>
          <w:sz w:val="21"/>
          <w:szCs w:val="21"/>
          <w:lang w:eastAsia="zh-CN"/>
        </w:rPr>
        <w:t>tep#3:</w:t>
      </w:r>
      <w:r w:rsidR="00DD43A4" w:rsidRPr="00AF7D0D">
        <w:rPr>
          <w:rFonts w:ascii="Times New Roman" w:eastAsiaTheme="minorEastAsia" w:hAnsi="Times New Roman"/>
          <w:sz w:val="21"/>
          <w:szCs w:val="21"/>
          <w:lang w:eastAsia="zh-CN"/>
        </w:rPr>
        <w:t xml:space="preserve"> </w:t>
      </w:r>
      <w:r w:rsidR="00DD43A4" w:rsidRPr="00AF7D0D">
        <w:rPr>
          <w:rFonts w:ascii="Times New Roman" w:eastAsiaTheme="minorEastAsia" w:hAnsi="Times New Roman" w:hint="eastAsia"/>
          <w:sz w:val="21"/>
          <w:szCs w:val="21"/>
          <w:lang w:eastAsia="zh-CN"/>
        </w:rPr>
        <w:t>Send</w:t>
      </w:r>
      <w:r w:rsidR="00DD43A4" w:rsidRPr="00AF7D0D">
        <w:rPr>
          <w:rFonts w:ascii="Times New Roman" w:eastAsiaTheme="minorEastAsia" w:hAnsi="Times New Roman"/>
          <w:sz w:val="21"/>
          <w:szCs w:val="21"/>
          <w:lang w:eastAsia="zh-CN"/>
        </w:rPr>
        <w:t xml:space="preserve"> WUS </w:t>
      </w:r>
      <w:r w:rsidR="00DD43A4" w:rsidRPr="00AF7D0D">
        <w:rPr>
          <w:rFonts w:ascii="Times New Roman" w:eastAsiaTheme="minorEastAsia" w:hAnsi="Times New Roman" w:hint="eastAsia"/>
          <w:sz w:val="21"/>
          <w:szCs w:val="21"/>
          <w:lang w:eastAsia="zh-CN"/>
        </w:rPr>
        <w:t>a</w:t>
      </w:r>
      <w:r w:rsidR="00DD43A4" w:rsidRPr="00AF7D0D">
        <w:rPr>
          <w:rFonts w:ascii="Times New Roman" w:eastAsiaTheme="minorEastAsia" w:hAnsi="Times New Roman"/>
          <w:sz w:val="21"/>
          <w:szCs w:val="21"/>
          <w:lang w:eastAsia="zh-CN"/>
        </w:rPr>
        <w:t>nd attempt to obtain SIB1.</w:t>
      </w:r>
    </w:p>
    <w:p w14:paraId="51FFAB32" w14:textId="77777777" w:rsidR="005C66BB" w:rsidRDefault="007263B4" w:rsidP="005C66BB">
      <w:pPr>
        <w:keepNext/>
        <w:jc w:val="center"/>
      </w:pPr>
      <w:r>
        <w:object w:dxaOrig="12921" w:dyaOrig="3231" w14:anchorId="722B11A9">
          <v:shape id="_x0000_i1026" type="#_x0000_t75" style="width:420.75pt;height:105.2pt" o:ole="">
            <v:imagedata r:id="rId18" o:title=""/>
          </v:shape>
          <o:OLEObject Type="Embed" ProgID="Visio.Drawing.15" ShapeID="_x0000_i1026" DrawAspect="Content" ObjectID="_1769870209" r:id="rId19"/>
        </w:object>
      </w:r>
    </w:p>
    <w:p w14:paraId="354725E1" w14:textId="51BF5752" w:rsidR="006002CB" w:rsidRPr="006B5548" w:rsidRDefault="005C66BB" w:rsidP="005C66BB">
      <w:pPr>
        <w:pStyle w:val="ad"/>
        <w:jc w:val="center"/>
        <w:rPr>
          <w:rFonts w:eastAsiaTheme="minorEastAsia"/>
          <w:b w:val="0"/>
          <w:bCs w:val="0"/>
          <w:sz w:val="21"/>
          <w:szCs w:val="21"/>
          <w:lang w:val="en-US" w:eastAsia="zh-CN"/>
        </w:rPr>
      </w:pPr>
      <w:bookmarkStart w:id="10" w:name="_Ref157602769"/>
      <w:r w:rsidRPr="006B5548">
        <w:rPr>
          <w:b w:val="0"/>
          <w:bCs w:val="0"/>
          <w:sz w:val="21"/>
          <w:szCs w:val="21"/>
        </w:rPr>
        <w:t xml:space="preserve">Figure </w:t>
      </w:r>
      <w:r w:rsidRPr="006B5548">
        <w:rPr>
          <w:b w:val="0"/>
          <w:bCs w:val="0"/>
          <w:sz w:val="21"/>
          <w:szCs w:val="21"/>
        </w:rPr>
        <w:fldChar w:fldCharType="begin"/>
      </w:r>
      <w:r w:rsidRPr="006B5548">
        <w:rPr>
          <w:b w:val="0"/>
          <w:bCs w:val="0"/>
          <w:sz w:val="21"/>
          <w:szCs w:val="21"/>
        </w:rPr>
        <w:instrText xml:space="preserve"> SEQ Figure \* ARABIC </w:instrText>
      </w:r>
      <w:r w:rsidRPr="006B5548">
        <w:rPr>
          <w:b w:val="0"/>
          <w:bCs w:val="0"/>
          <w:sz w:val="21"/>
          <w:szCs w:val="21"/>
        </w:rPr>
        <w:fldChar w:fldCharType="separate"/>
      </w:r>
      <w:r w:rsidR="006067C5" w:rsidRPr="006B5548">
        <w:rPr>
          <w:b w:val="0"/>
          <w:bCs w:val="0"/>
          <w:noProof/>
          <w:sz w:val="21"/>
          <w:szCs w:val="21"/>
        </w:rPr>
        <w:t>3</w:t>
      </w:r>
      <w:r w:rsidRPr="006B5548">
        <w:rPr>
          <w:b w:val="0"/>
          <w:bCs w:val="0"/>
          <w:sz w:val="21"/>
          <w:szCs w:val="21"/>
        </w:rPr>
        <w:fldChar w:fldCharType="end"/>
      </w:r>
      <w:bookmarkEnd w:id="10"/>
      <w:r w:rsidRPr="006B5548">
        <w:rPr>
          <w:b w:val="0"/>
          <w:bCs w:val="0"/>
          <w:sz w:val="21"/>
          <w:szCs w:val="21"/>
        </w:rPr>
        <w:t xml:space="preserve"> An example scenario of </w:t>
      </w:r>
      <w:r w:rsidR="00FA68FA" w:rsidRPr="006B5548">
        <w:rPr>
          <w:b w:val="0"/>
          <w:bCs w:val="0"/>
          <w:sz w:val="21"/>
          <w:szCs w:val="21"/>
        </w:rPr>
        <w:t>SIB1 acquisition</w:t>
      </w:r>
      <w:r w:rsidRPr="006B5548">
        <w:rPr>
          <w:b w:val="0"/>
          <w:bCs w:val="0"/>
          <w:sz w:val="21"/>
          <w:szCs w:val="21"/>
        </w:rPr>
        <w:t xml:space="preserve"> </w:t>
      </w:r>
      <w:r w:rsidRPr="006B5548">
        <w:rPr>
          <w:rFonts w:eastAsiaTheme="minorEastAsia" w:hint="cs"/>
          <w:b w:val="0"/>
          <w:bCs w:val="0"/>
          <w:sz w:val="21"/>
          <w:szCs w:val="21"/>
          <w:lang w:eastAsia="zh-CN"/>
        </w:rPr>
        <w:t>w</w:t>
      </w:r>
      <w:r w:rsidRPr="006B5548">
        <w:rPr>
          <w:rFonts w:eastAsiaTheme="minorEastAsia"/>
          <w:b w:val="0"/>
          <w:bCs w:val="0"/>
          <w:sz w:val="21"/>
          <w:szCs w:val="21"/>
          <w:lang w:eastAsia="zh-CN"/>
        </w:rPr>
        <w:t xml:space="preserve">ithout the assistance of </w:t>
      </w:r>
      <w:proofErr w:type="spellStart"/>
      <w:r w:rsidRPr="006B5548">
        <w:rPr>
          <w:rFonts w:eastAsiaTheme="minorEastAsia"/>
          <w:b w:val="0"/>
          <w:bCs w:val="0"/>
          <w:sz w:val="21"/>
          <w:szCs w:val="21"/>
          <w:lang w:eastAsia="zh-CN"/>
        </w:rPr>
        <w:t>neighboring</w:t>
      </w:r>
      <w:proofErr w:type="spellEnd"/>
      <w:r w:rsidRPr="006B5548">
        <w:rPr>
          <w:rFonts w:eastAsiaTheme="minorEastAsia"/>
          <w:b w:val="0"/>
          <w:bCs w:val="0"/>
          <w:sz w:val="21"/>
          <w:szCs w:val="21"/>
          <w:lang w:eastAsia="zh-CN"/>
        </w:rPr>
        <w:t xml:space="preserve"> cell</w:t>
      </w:r>
    </w:p>
    <w:p w14:paraId="4651D921" w14:textId="5E746B6E" w:rsidR="00FC0659" w:rsidRDefault="00FC0659" w:rsidP="00747424">
      <w:pPr>
        <w:rPr>
          <w:rFonts w:eastAsiaTheme="minorEastAsia"/>
          <w:sz w:val="21"/>
          <w:szCs w:val="21"/>
          <w:lang w:eastAsia="zh-CN"/>
        </w:rPr>
      </w:pPr>
    </w:p>
    <w:p w14:paraId="579CB3FD" w14:textId="3485CA8B" w:rsidR="006429AC" w:rsidRDefault="00747424" w:rsidP="00747424">
      <w:pPr>
        <w:rPr>
          <w:rFonts w:eastAsiaTheme="minorEastAsia"/>
          <w:sz w:val="21"/>
          <w:szCs w:val="21"/>
          <w:lang w:eastAsia="zh-CN"/>
        </w:rPr>
      </w:pPr>
      <w:r>
        <w:rPr>
          <w:rFonts w:eastAsiaTheme="minorEastAsia"/>
          <w:sz w:val="21"/>
          <w:szCs w:val="21"/>
          <w:lang w:eastAsia="zh-CN"/>
        </w:rPr>
        <w:lastRenderedPageBreak/>
        <w:t xml:space="preserve">For UE </w:t>
      </w:r>
      <w:r w:rsidR="00FF1DF0">
        <w:rPr>
          <w:rFonts w:eastAsiaTheme="minorEastAsia"/>
          <w:sz w:val="21"/>
          <w:szCs w:val="21"/>
          <w:lang w:eastAsia="zh-CN"/>
        </w:rPr>
        <w:t xml:space="preserve">camping </w:t>
      </w:r>
      <w:r>
        <w:rPr>
          <w:rFonts w:eastAsiaTheme="minorEastAsia"/>
          <w:sz w:val="21"/>
          <w:szCs w:val="21"/>
          <w:lang w:eastAsia="zh-CN"/>
        </w:rPr>
        <w:t xml:space="preserve">on </w:t>
      </w:r>
      <w:proofErr w:type="spellStart"/>
      <w:r>
        <w:rPr>
          <w:rFonts w:eastAsiaTheme="minorEastAsia"/>
          <w:sz w:val="21"/>
          <w:szCs w:val="21"/>
          <w:lang w:eastAsia="zh-CN"/>
        </w:rPr>
        <w:t>a</w:t>
      </w:r>
      <w:proofErr w:type="spellEnd"/>
      <w:r>
        <w:rPr>
          <w:rFonts w:eastAsiaTheme="minorEastAsia"/>
          <w:sz w:val="21"/>
          <w:szCs w:val="21"/>
          <w:lang w:eastAsia="zh-CN"/>
        </w:rPr>
        <w:t xml:space="preserve"> on-demand SIB1 cell,</w:t>
      </w:r>
      <w:r w:rsidR="006429AC">
        <w:rPr>
          <w:rFonts w:eastAsiaTheme="minorEastAsia"/>
          <w:sz w:val="21"/>
          <w:szCs w:val="21"/>
          <w:lang w:eastAsia="zh-CN"/>
        </w:rPr>
        <w:t xml:space="preserve"> WUS configuration is a pre</w:t>
      </w:r>
      <w:r w:rsidR="008175AE">
        <w:rPr>
          <w:rFonts w:eastAsiaTheme="minorEastAsia"/>
          <w:sz w:val="21"/>
          <w:szCs w:val="21"/>
          <w:lang w:eastAsia="zh-CN"/>
        </w:rPr>
        <w:t xml:space="preserve">requisite for SIB1 </w:t>
      </w:r>
      <w:r w:rsidR="008175AE">
        <w:rPr>
          <w:rFonts w:eastAsiaTheme="minorEastAsia" w:hint="eastAsia"/>
          <w:sz w:val="21"/>
          <w:szCs w:val="21"/>
          <w:lang w:eastAsia="zh-CN"/>
        </w:rPr>
        <w:t>triggering.</w:t>
      </w:r>
      <w:r w:rsidR="008175AE">
        <w:rPr>
          <w:rFonts w:eastAsiaTheme="minorEastAsia"/>
          <w:sz w:val="21"/>
          <w:szCs w:val="21"/>
          <w:lang w:eastAsia="zh-CN"/>
        </w:rPr>
        <w:t xml:space="preserve"> </w:t>
      </w:r>
      <w:r>
        <w:rPr>
          <w:rFonts w:eastAsiaTheme="minorEastAsia"/>
          <w:sz w:val="21"/>
          <w:szCs w:val="21"/>
          <w:lang w:eastAsia="zh-CN"/>
        </w:rPr>
        <w:t>To expedite the procedure of obtaining WUS configuration</w:t>
      </w:r>
      <w:r w:rsidR="00AD797A">
        <w:rPr>
          <w:rFonts w:eastAsiaTheme="minorEastAsia"/>
          <w:sz w:val="21"/>
          <w:szCs w:val="21"/>
          <w:lang w:eastAsia="zh-CN"/>
        </w:rPr>
        <w:t xml:space="preserve"> during cell search</w:t>
      </w:r>
      <w:r w:rsidR="008175AE">
        <w:rPr>
          <w:rFonts w:eastAsiaTheme="minorEastAsia"/>
          <w:sz w:val="21"/>
          <w:szCs w:val="21"/>
          <w:lang w:eastAsia="zh-CN"/>
        </w:rPr>
        <w:t xml:space="preserve">, </w:t>
      </w:r>
      <w:r w:rsidR="004E37E6">
        <w:rPr>
          <w:rFonts w:eastAsiaTheme="minorEastAsia"/>
          <w:sz w:val="21"/>
          <w:szCs w:val="21"/>
          <w:lang w:eastAsia="zh-CN"/>
        </w:rPr>
        <w:t>following mechanism</w:t>
      </w:r>
      <w:r w:rsidR="00497443">
        <w:rPr>
          <w:rFonts w:eastAsiaTheme="minorEastAsia"/>
          <w:sz w:val="21"/>
          <w:szCs w:val="21"/>
          <w:lang w:eastAsia="zh-CN"/>
        </w:rPr>
        <w:t>s</w:t>
      </w:r>
      <w:r w:rsidR="004E37E6">
        <w:rPr>
          <w:rFonts w:eastAsiaTheme="minorEastAsia"/>
          <w:sz w:val="21"/>
          <w:szCs w:val="21"/>
          <w:lang w:eastAsia="zh-CN"/>
        </w:rPr>
        <w:t xml:space="preserve"> can be considered</w:t>
      </w:r>
      <w:r w:rsidR="00C05530">
        <w:rPr>
          <w:rFonts w:eastAsiaTheme="minorEastAsia"/>
          <w:sz w:val="21"/>
          <w:szCs w:val="21"/>
          <w:lang w:eastAsia="zh-CN"/>
        </w:rPr>
        <w:t>:</w:t>
      </w:r>
    </w:p>
    <w:p w14:paraId="794A2936" w14:textId="6F3257FB" w:rsidR="00F315B8" w:rsidRPr="00AD797A" w:rsidRDefault="009730DB" w:rsidP="00AD797A">
      <w:pPr>
        <w:pStyle w:val="af5"/>
        <w:numPr>
          <w:ilvl w:val="0"/>
          <w:numId w:val="46"/>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val="en-GB" w:eastAsia="zh-CN"/>
        </w:rPr>
        <w:t>One</w:t>
      </w:r>
      <w:r w:rsidR="00F315B8" w:rsidRPr="00F315B8">
        <w:rPr>
          <w:rFonts w:ascii="Times New Roman" w:eastAsiaTheme="minorEastAsia" w:hAnsi="Times New Roman"/>
          <w:sz w:val="21"/>
          <w:szCs w:val="21"/>
          <w:lang w:val="en-GB" w:eastAsia="zh-CN"/>
        </w:rPr>
        <w:t xml:space="preserve"> cell carries WUS configuration of multiple cells. </w:t>
      </w:r>
      <w:r w:rsidR="00747424">
        <w:rPr>
          <w:rFonts w:ascii="Times New Roman" w:eastAsiaTheme="minorEastAsia" w:hAnsi="Times New Roman"/>
          <w:sz w:val="21"/>
          <w:szCs w:val="21"/>
          <w:lang w:val="en-GB" w:eastAsia="zh-CN"/>
        </w:rPr>
        <w:t xml:space="preserve"> </w:t>
      </w:r>
    </w:p>
    <w:p w14:paraId="4BEB2757" w14:textId="0CF3FA3E" w:rsidR="00F315B8" w:rsidRPr="00F315B8" w:rsidRDefault="00F315B8" w:rsidP="00E91C46">
      <w:pPr>
        <w:pStyle w:val="af5"/>
        <w:numPr>
          <w:ilvl w:val="0"/>
          <w:numId w:val="46"/>
        </w:numPr>
        <w:rPr>
          <w:rFonts w:ascii="Times New Roman" w:eastAsiaTheme="minorEastAsia" w:hAnsi="Times New Roman"/>
          <w:sz w:val="21"/>
          <w:szCs w:val="21"/>
          <w:lang w:eastAsia="zh-CN"/>
        </w:rPr>
      </w:pPr>
      <w:r>
        <w:rPr>
          <w:rFonts w:ascii="Times New Roman" w:eastAsiaTheme="minorEastAsia" w:hAnsi="Times New Roman"/>
          <w:sz w:val="21"/>
          <w:szCs w:val="21"/>
          <w:lang w:val="en-GB" w:eastAsia="zh-CN"/>
        </w:rPr>
        <w:t xml:space="preserve">Identical WUS configuration is broadcasted by multiple cells. </w:t>
      </w:r>
    </w:p>
    <w:p w14:paraId="61336804" w14:textId="4E69B637" w:rsidR="00747424" w:rsidRPr="00C01510" w:rsidRDefault="00747424" w:rsidP="00C01510">
      <w:pPr>
        <w:pStyle w:val="3GPPText"/>
        <w:ind w:left="47"/>
        <w:rPr>
          <w:rFonts w:eastAsiaTheme="minorEastAsia"/>
          <w:sz w:val="21"/>
          <w:szCs w:val="21"/>
          <w:lang w:val="en-GB" w:eastAsia="zh-CN"/>
        </w:rPr>
      </w:pPr>
      <w:r>
        <w:rPr>
          <w:rFonts w:eastAsiaTheme="minorEastAsia"/>
          <w:sz w:val="21"/>
          <w:szCs w:val="21"/>
          <w:lang w:val="en-GB" w:eastAsia="zh-CN"/>
        </w:rPr>
        <w:t>No matter which option is adopted in the end, UE can obtain WUS configuration for on-demand SIB1 cells once it successfully receives a SIB1/</w:t>
      </w:r>
      <w:proofErr w:type="spellStart"/>
      <w:r>
        <w:rPr>
          <w:rFonts w:eastAsiaTheme="minorEastAsia"/>
          <w:sz w:val="21"/>
          <w:szCs w:val="21"/>
          <w:lang w:val="en-GB" w:eastAsia="zh-CN"/>
        </w:rPr>
        <w:t>SIBn</w:t>
      </w:r>
      <w:proofErr w:type="spellEnd"/>
      <w:r>
        <w:rPr>
          <w:rFonts w:eastAsiaTheme="minorEastAsia"/>
          <w:sz w:val="21"/>
          <w:szCs w:val="21"/>
          <w:lang w:val="en-GB" w:eastAsia="zh-CN"/>
        </w:rPr>
        <w:t xml:space="preserve"> on any neighbouring cell.</w:t>
      </w:r>
    </w:p>
    <w:p w14:paraId="4DFDBC30" w14:textId="0BB8039A" w:rsidR="003365E2" w:rsidRPr="00AF7D0D" w:rsidRDefault="003365E2" w:rsidP="003365E2">
      <w:pPr>
        <w:pStyle w:val="3GPPText"/>
        <w:ind w:left="47"/>
        <w:rPr>
          <w:rFonts w:eastAsia="宋体" w:cs="Arial"/>
          <w:b/>
          <w:i/>
          <w:iCs/>
          <w:sz w:val="21"/>
          <w:szCs w:val="21"/>
          <w:lang w:eastAsia="zh-CN"/>
        </w:rPr>
      </w:pPr>
      <w:r w:rsidRPr="00AF7D0D">
        <w:rPr>
          <w:rFonts w:eastAsia="宋体" w:cs="Arial"/>
          <w:b/>
          <w:i/>
          <w:iCs/>
          <w:sz w:val="21"/>
          <w:szCs w:val="21"/>
          <w:lang w:eastAsia="zh-CN"/>
        </w:rPr>
        <w:t xml:space="preserve">Proposal </w:t>
      </w:r>
      <w:r w:rsidR="00FD1861" w:rsidRPr="00AF7D0D">
        <w:rPr>
          <w:rFonts w:eastAsia="宋体" w:cs="Arial"/>
          <w:b/>
          <w:i/>
          <w:iCs/>
          <w:sz w:val="21"/>
          <w:szCs w:val="21"/>
          <w:lang w:eastAsia="zh-CN"/>
        </w:rPr>
        <w:t>4</w:t>
      </w:r>
      <w:r w:rsidRPr="00AF7D0D">
        <w:rPr>
          <w:rFonts w:eastAsia="宋体" w:cs="Arial"/>
          <w:b/>
          <w:i/>
          <w:iCs/>
          <w:sz w:val="21"/>
          <w:szCs w:val="21"/>
          <w:lang w:eastAsia="zh-CN"/>
        </w:rPr>
        <w:t xml:space="preserve">: </w:t>
      </w:r>
      <w:r w:rsidRPr="00AF7D0D">
        <w:rPr>
          <w:rFonts w:eastAsia="宋体" w:cs="Arial"/>
          <w:iCs/>
          <w:sz w:val="21"/>
          <w:szCs w:val="21"/>
          <w:lang w:eastAsia="zh-CN"/>
        </w:rPr>
        <w:t xml:space="preserve"> </w:t>
      </w:r>
      <w:r w:rsidR="00747424">
        <w:rPr>
          <w:rFonts w:eastAsia="宋体" w:cs="Arial"/>
          <w:b/>
          <w:i/>
          <w:iCs/>
          <w:sz w:val="21"/>
          <w:szCs w:val="21"/>
          <w:lang w:eastAsia="zh-CN"/>
        </w:rPr>
        <w:t>T</w:t>
      </w:r>
      <w:r w:rsidRPr="00AF7D0D">
        <w:rPr>
          <w:rFonts w:eastAsia="宋体" w:cs="Arial"/>
          <w:b/>
          <w:i/>
          <w:iCs/>
          <w:sz w:val="21"/>
          <w:szCs w:val="21"/>
          <w:lang w:eastAsia="zh-CN"/>
        </w:rPr>
        <w:t xml:space="preserve">he following </w:t>
      </w:r>
      <w:r w:rsidR="00AD797A">
        <w:rPr>
          <w:rFonts w:eastAsia="宋体" w:cs="Arial"/>
          <w:b/>
          <w:i/>
          <w:iCs/>
          <w:sz w:val="21"/>
          <w:szCs w:val="21"/>
          <w:lang w:eastAsia="zh-CN"/>
        </w:rPr>
        <w:t>mech</w:t>
      </w:r>
      <w:r w:rsidR="00497443">
        <w:rPr>
          <w:rFonts w:eastAsia="宋体" w:cs="Arial"/>
          <w:b/>
          <w:i/>
          <w:iCs/>
          <w:sz w:val="21"/>
          <w:szCs w:val="21"/>
          <w:lang w:eastAsia="zh-CN"/>
        </w:rPr>
        <w:t>a</w:t>
      </w:r>
      <w:r w:rsidR="00AD797A">
        <w:rPr>
          <w:rFonts w:eastAsia="宋体" w:cs="Arial"/>
          <w:b/>
          <w:i/>
          <w:iCs/>
          <w:sz w:val="21"/>
          <w:szCs w:val="21"/>
          <w:lang w:eastAsia="zh-CN"/>
        </w:rPr>
        <w:t>nism</w:t>
      </w:r>
      <w:r w:rsidR="00497443">
        <w:rPr>
          <w:rFonts w:eastAsia="宋体" w:cs="Arial"/>
          <w:b/>
          <w:i/>
          <w:iCs/>
          <w:sz w:val="21"/>
          <w:szCs w:val="21"/>
          <w:lang w:eastAsia="zh-CN"/>
        </w:rPr>
        <w:t>s</w:t>
      </w:r>
      <w:r w:rsidRPr="00AF7D0D">
        <w:rPr>
          <w:rFonts w:eastAsia="宋体" w:cs="Arial"/>
          <w:b/>
          <w:i/>
          <w:iCs/>
          <w:sz w:val="21"/>
          <w:szCs w:val="21"/>
          <w:lang w:eastAsia="zh-CN"/>
        </w:rPr>
        <w:t xml:space="preserve"> can be considered</w:t>
      </w:r>
      <w:r w:rsidR="00747424">
        <w:rPr>
          <w:rFonts w:eastAsia="宋体" w:cs="Arial"/>
          <w:b/>
          <w:i/>
          <w:iCs/>
          <w:sz w:val="21"/>
          <w:szCs w:val="21"/>
          <w:lang w:eastAsia="zh-CN"/>
        </w:rPr>
        <w:t xml:space="preserve"> for how to carry WUS configuration</w:t>
      </w:r>
      <w:r w:rsidRPr="00AF7D0D">
        <w:rPr>
          <w:rFonts w:eastAsia="宋体" w:cs="Arial"/>
          <w:b/>
          <w:i/>
          <w:iCs/>
          <w:sz w:val="21"/>
          <w:szCs w:val="21"/>
          <w:lang w:eastAsia="zh-CN"/>
        </w:rPr>
        <w:t>:</w:t>
      </w:r>
    </w:p>
    <w:p w14:paraId="3D6A2FC0" w14:textId="2D6EDAE7" w:rsidR="003365E2" w:rsidRPr="00AF7D0D" w:rsidRDefault="009730DB" w:rsidP="003365E2">
      <w:pPr>
        <w:pStyle w:val="af5"/>
        <w:numPr>
          <w:ilvl w:val="0"/>
          <w:numId w:val="33"/>
        </w:numPr>
        <w:rPr>
          <w:rFonts w:ascii="Times New Roman" w:eastAsia="宋体" w:hAnsi="Times New Roman" w:cs="Arial"/>
          <w:b/>
          <w:i/>
          <w:iCs/>
          <w:sz w:val="21"/>
          <w:szCs w:val="21"/>
          <w:lang w:eastAsia="zh-CN"/>
        </w:rPr>
      </w:pPr>
      <w:r>
        <w:rPr>
          <w:rFonts w:ascii="Times New Roman" w:eastAsia="宋体" w:hAnsi="Times New Roman" w:cs="Arial" w:hint="eastAsia"/>
          <w:b/>
          <w:i/>
          <w:iCs/>
          <w:sz w:val="21"/>
          <w:szCs w:val="21"/>
          <w:lang w:eastAsia="zh-CN"/>
        </w:rPr>
        <w:t>One</w:t>
      </w:r>
      <w:r w:rsidR="003365E2" w:rsidRPr="00AF7D0D">
        <w:rPr>
          <w:rFonts w:ascii="Times New Roman" w:eastAsia="宋体" w:hAnsi="Times New Roman" w:cs="Arial"/>
          <w:b/>
          <w:i/>
          <w:iCs/>
          <w:sz w:val="21"/>
          <w:szCs w:val="21"/>
          <w:lang w:eastAsia="zh-CN"/>
        </w:rPr>
        <w:t xml:space="preserve"> cell carries WUS configuration of multiple cells.</w:t>
      </w:r>
    </w:p>
    <w:p w14:paraId="55C5A076" w14:textId="10D08CFD" w:rsidR="003365E2" w:rsidRPr="00AF7D0D" w:rsidRDefault="008D29C8" w:rsidP="00F24471">
      <w:pPr>
        <w:pStyle w:val="af5"/>
        <w:numPr>
          <w:ilvl w:val="0"/>
          <w:numId w:val="33"/>
        </w:numPr>
        <w:rPr>
          <w:rFonts w:ascii="Times New Roman" w:eastAsia="宋体" w:hAnsi="Times New Roman" w:cs="Arial"/>
          <w:b/>
          <w:i/>
          <w:iCs/>
          <w:sz w:val="21"/>
          <w:szCs w:val="21"/>
          <w:lang w:eastAsia="zh-CN"/>
        </w:rPr>
      </w:pPr>
      <w:r w:rsidRPr="00AF7D0D">
        <w:rPr>
          <w:rFonts w:ascii="Times New Roman" w:eastAsia="宋体" w:hAnsi="Times New Roman" w:cs="Arial"/>
          <w:b/>
          <w:i/>
          <w:iCs/>
          <w:sz w:val="21"/>
          <w:szCs w:val="21"/>
          <w:lang w:eastAsia="zh-CN"/>
        </w:rPr>
        <w:t xml:space="preserve">Identical </w:t>
      </w:r>
      <w:r w:rsidR="003365E2" w:rsidRPr="00AF7D0D">
        <w:rPr>
          <w:rFonts w:ascii="Times New Roman" w:eastAsia="宋体" w:hAnsi="Times New Roman" w:cs="Arial"/>
          <w:b/>
          <w:i/>
          <w:iCs/>
          <w:sz w:val="21"/>
          <w:szCs w:val="21"/>
          <w:lang w:eastAsia="zh-CN"/>
        </w:rPr>
        <w:t xml:space="preserve">WUS configuration </w:t>
      </w:r>
      <w:r w:rsidR="00AD797A">
        <w:rPr>
          <w:rFonts w:ascii="Times New Roman" w:eastAsia="宋体" w:hAnsi="Times New Roman" w:cs="Arial"/>
          <w:b/>
          <w:i/>
          <w:iCs/>
          <w:sz w:val="21"/>
          <w:szCs w:val="21"/>
          <w:lang w:eastAsia="zh-CN"/>
        </w:rPr>
        <w:t>is</w:t>
      </w:r>
      <w:r w:rsidR="003365E2" w:rsidRPr="00AF7D0D">
        <w:rPr>
          <w:rFonts w:ascii="Times New Roman" w:eastAsia="宋体" w:hAnsi="Times New Roman" w:cs="Arial"/>
          <w:b/>
          <w:i/>
          <w:iCs/>
          <w:sz w:val="21"/>
          <w:szCs w:val="21"/>
          <w:lang w:eastAsia="zh-CN"/>
        </w:rPr>
        <w:t xml:space="preserve"> broadcasted by multiple cells.</w:t>
      </w:r>
    </w:p>
    <w:p w14:paraId="7930AE19" w14:textId="77777777" w:rsidR="008B64E5" w:rsidRDefault="008B64E5" w:rsidP="008A7C0A">
      <w:pPr>
        <w:rPr>
          <w:rFonts w:eastAsiaTheme="minorEastAsia"/>
          <w:lang w:val="en-US" w:eastAsia="zh-CN"/>
        </w:rPr>
      </w:pPr>
    </w:p>
    <w:p w14:paraId="6D399D8E" w14:textId="0377AAD2" w:rsidR="00D15835" w:rsidRPr="000D2620" w:rsidRDefault="00D15835" w:rsidP="00D15835">
      <w:pPr>
        <w:pStyle w:val="3"/>
        <w:numPr>
          <w:ilvl w:val="0"/>
          <w:numId w:val="0"/>
        </w:numPr>
        <w:rPr>
          <w:rFonts w:eastAsiaTheme="minorEastAsia"/>
          <w:b/>
          <w:sz w:val="24"/>
          <w:szCs w:val="24"/>
        </w:rPr>
      </w:pPr>
      <w:r w:rsidRPr="000D2620">
        <w:rPr>
          <w:rFonts w:eastAsiaTheme="minorEastAsia"/>
          <w:b/>
          <w:sz w:val="24"/>
          <w:szCs w:val="24"/>
        </w:rPr>
        <w:t xml:space="preserve">2.2.2 </w:t>
      </w:r>
      <w:r w:rsidR="00BA0701" w:rsidRPr="000D2620">
        <w:rPr>
          <w:rFonts w:eastAsiaTheme="minorEastAsia"/>
          <w:b/>
          <w:sz w:val="24"/>
          <w:szCs w:val="24"/>
        </w:rPr>
        <w:t>D</w:t>
      </w:r>
      <w:r w:rsidR="00A761D5" w:rsidRPr="000D2620">
        <w:rPr>
          <w:rFonts w:eastAsiaTheme="minorEastAsia"/>
          <w:b/>
          <w:sz w:val="24"/>
          <w:szCs w:val="24"/>
        </w:rPr>
        <w:t>esign</w:t>
      </w:r>
      <w:r w:rsidRPr="000D2620">
        <w:rPr>
          <w:rFonts w:eastAsiaTheme="minorEastAsia"/>
          <w:b/>
          <w:sz w:val="24"/>
          <w:szCs w:val="24"/>
        </w:rPr>
        <w:t xml:space="preserve"> </w:t>
      </w:r>
      <w:r w:rsidR="00BA0701" w:rsidRPr="000D2620">
        <w:rPr>
          <w:rFonts w:eastAsiaTheme="minorEastAsia" w:hint="eastAsia"/>
          <w:b/>
          <w:sz w:val="24"/>
          <w:szCs w:val="24"/>
        </w:rPr>
        <w:t>on</w:t>
      </w:r>
      <w:r w:rsidR="00BA0701" w:rsidRPr="000D2620">
        <w:rPr>
          <w:rFonts w:eastAsiaTheme="minorEastAsia"/>
          <w:b/>
          <w:sz w:val="24"/>
          <w:szCs w:val="24"/>
        </w:rPr>
        <w:t xml:space="preserve"> </w:t>
      </w:r>
      <w:r w:rsidRPr="000D2620">
        <w:rPr>
          <w:rFonts w:eastAsiaTheme="minorEastAsia"/>
          <w:b/>
          <w:sz w:val="24"/>
          <w:szCs w:val="24"/>
        </w:rPr>
        <w:t>WUS</w:t>
      </w:r>
      <w:r w:rsidR="00A761D5" w:rsidRPr="000D2620">
        <w:rPr>
          <w:rFonts w:eastAsiaTheme="minorEastAsia"/>
          <w:b/>
          <w:sz w:val="24"/>
          <w:szCs w:val="24"/>
        </w:rPr>
        <w:t xml:space="preserve"> signal </w:t>
      </w:r>
    </w:p>
    <w:p w14:paraId="565E3ECE" w14:textId="29C0C4C6" w:rsidR="00D15835" w:rsidRPr="00AF7D0D" w:rsidRDefault="00BA0701" w:rsidP="00D15835">
      <w:pPr>
        <w:rPr>
          <w:rFonts w:eastAsiaTheme="minorEastAsia"/>
          <w:sz w:val="21"/>
          <w:szCs w:val="21"/>
          <w:lang w:val="en-US" w:eastAsia="zh-CN"/>
        </w:rPr>
      </w:pPr>
      <w:r w:rsidRPr="00AF7D0D">
        <w:rPr>
          <w:rFonts w:eastAsiaTheme="minorEastAsia"/>
          <w:sz w:val="21"/>
          <w:szCs w:val="21"/>
          <w:lang w:val="en-US" w:eastAsia="zh-CN"/>
        </w:rPr>
        <w:t>Per objective captured in WID</w:t>
      </w:r>
      <w:r w:rsidR="00D15835" w:rsidRPr="00AF7D0D">
        <w:rPr>
          <w:rFonts w:eastAsiaTheme="minorEastAsia"/>
          <w:sz w:val="21"/>
          <w:szCs w:val="21"/>
          <w:lang w:val="en-US" w:eastAsia="zh-CN"/>
        </w:rPr>
        <w:t xml:space="preserve">, only existing signal/channel can be </w:t>
      </w:r>
      <w:r w:rsidRPr="00AF7D0D">
        <w:rPr>
          <w:rFonts w:eastAsiaTheme="minorEastAsia"/>
          <w:sz w:val="21"/>
          <w:szCs w:val="21"/>
          <w:lang w:val="en-US" w:eastAsia="zh-CN"/>
        </w:rPr>
        <w:t xml:space="preserve">used as </w:t>
      </w:r>
      <w:r w:rsidR="00D15835" w:rsidRPr="00AF7D0D">
        <w:rPr>
          <w:rFonts w:eastAsiaTheme="minorEastAsia"/>
          <w:sz w:val="21"/>
          <w:szCs w:val="21"/>
          <w:lang w:val="en-US" w:eastAsia="zh-CN"/>
        </w:rPr>
        <w:t>WUS</w:t>
      </w:r>
      <w:r w:rsidR="008B64E5" w:rsidRPr="00AF7D0D">
        <w:rPr>
          <w:rFonts w:eastAsiaTheme="minorEastAsia"/>
          <w:sz w:val="21"/>
          <w:szCs w:val="21"/>
          <w:lang w:val="en-US" w:eastAsia="zh-CN"/>
        </w:rPr>
        <w:t xml:space="preserve"> signal</w:t>
      </w:r>
      <w:r w:rsidR="00D15835" w:rsidRPr="00AF7D0D">
        <w:rPr>
          <w:rFonts w:eastAsiaTheme="minorEastAsia"/>
          <w:sz w:val="21"/>
          <w:szCs w:val="21"/>
          <w:lang w:val="en-US" w:eastAsia="zh-CN"/>
        </w:rPr>
        <w:t xml:space="preserve">. </w:t>
      </w:r>
      <w:r w:rsidR="00D15835" w:rsidRPr="00AF7D0D">
        <w:rPr>
          <w:rFonts w:eastAsiaTheme="minorEastAsia" w:hint="eastAsia"/>
          <w:sz w:val="21"/>
          <w:szCs w:val="21"/>
          <w:lang w:val="en-US" w:eastAsia="zh-CN"/>
        </w:rPr>
        <w:t>Accordingl</w:t>
      </w:r>
      <w:r w:rsidR="00D15835" w:rsidRPr="00AF7D0D">
        <w:rPr>
          <w:rFonts w:eastAsiaTheme="minorEastAsia"/>
          <w:sz w:val="21"/>
          <w:szCs w:val="21"/>
          <w:lang w:val="en-US" w:eastAsia="zh-CN"/>
        </w:rPr>
        <w:t xml:space="preserve">y, </w:t>
      </w:r>
      <w:r w:rsidR="008B64E5" w:rsidRPr="00AF7D0D">
        <w:rPr>
          <w:rFonts w:eastAsiaTheme="minorEastAsia"/>
          <w:sz w:val="21"/>
          <w:szCs w:val="21"/>
          <w:lang w:val="en-US" w:eastAsia="zh-CN"/>
        </w:rPr>
        <w:t>‘t</w:t>
      </w:r>
      <w:r w:rsidR="00D15835" w:rsidRPr="00AF7D0D">
        <w:rPr>
          <w:rFonts w:eastAsiaTheme="minorEastAsia"/>
          <w:sz w:val="21"/>
          <w:szCs w:val="21"/>
          <w:lang w:val="en-US" w:eastAsia="zh-CN"/>
        </w:rPr>
        <w:t>he existing signal/channel</w:t>
      </w:r>
      <w:r w:rsidR="008B64E5" w:rsidRPr="00AF7D0D">
        <w:rPr>
          <w:rFonts w:eastAsiaTheme="minorEastAsia"/>
          <w:sz w:val="21"/>
          <w:szCs w:val="21"/>
          <w:lang w:val="en-US" w:eastAsia="zh-CN"/>
        </w:rPr>
        <w:t>’ needs to be clarified</w:t>
      </w:r>
      <w:r w:rsidR="00D15835" w:rsidRPr="00AF7D0D">
        <w:rPr>
          <w:rFonts w:eastAsiaTheme="minorEastAsia"/>
          <w:sz w:val="21"/>
          <w:szCs w:val="21"/>
          <w:lang w:val="en-US" w:eastAsia="zh-CN"/>
        </w:rPr>
        <w:t xml:space="preserve">. </w:t>
      </w:r>
      <w:r w:rsidR="00A871D4" w:rsidRPr="00AF7D0D">
        <w:rPr>
          <w:rFonts w:eastAsiaTheme="minorEastAsia"/>
          <w:sz w:val="21"/>
          <w:szCs w:val="21"/>
          <w:lang w:val="en-US" w:eastAsia="zh-CN"/>
        </w:rPr>
        <w:t xml:space="preserve">One </w:t>
      </w:r>
      <w:r w:rsidR="008B64E5" w:rsidRPr="00AF7D0D">
        <w:rPr>
          <w:rFonts w:eastAsiaTheme="minorEastAsia"/>
          <w:sz w:val="21"/>
          <w:szCs w:val="21"/>
          <w:lang w:val="en-US" w:eastAsia="zh-CN"/>
        </w:rPr>
        <w:t>direction</w:t>
      </w:r>
      <w:r w:rsidR="00A871D4" w:rsidRPr="00AF7D0D">
        <w:rPr>
          <w:rFonts w:eastAsiaTheme="minorEastAsia"/>
          <w:sz w:val="21"/>
          <w:szCs w:val="21"/>
          <w:lang w:val="en-US" w:eastAsia="zh-CN"/>
        </w:rPr>
        <w:t xml:space="preserve"> is </w:t>
      </w:r>
      <w:r w:rsidR="00FF55E1" w:rsidRPr="00AF7D0D">
        <w:rPr>
          <w:rFonts w:eastAsiaTheme="minorEastAsia"/>
          <w:sz w:val="21"/>
          <w:szCs w:val="21"/>
          <w:lang w:val="en-US" w:eastAsia="zh-CN"/>
        </w:rPr>
        <w:t xml:space="preserve">only the existing signal/channel available for idle/inactive mode UEs can be reused as WUS, i.e., </w:t>
      </w:r>
      <w:r w:rsidR="00A871D4" w:rsidRPr="00AF7D0D">
        <w:rPr>
          <w:rFonts w:eastAsiaTheme="minorEastAsia"/>
          <w:sz w:val="21"/>
          <w:szCs w:val="21"/>
          <w:lang w:val="en-US" w:eastAsia="zh-CN"/>
        </w:rPr>
        <w:t xml:space="preserve">only </w:t>
      </w:r>
      <w:r w:rsidR="0014552A" w:rsidRPr="00AF7D0D">
        <w:rPr>
          <w:rFonts w:eastAsiaTheme="minorEastAsia"/>
          <w:sz w:val="21"/>
          <w:szCs w:val="21"/>
          <w:lang w:val="en-US" w:eastAsia="zh-CN"/>
        </w:rPr>
        <w:t xml:space="preserve">Msg1, Msg3 or </w:t>
      </w:r>
      <w:proofErr w:type="spellStart"/>
      <w:r w:rsidR="0014552A" w:rsidRPr="00AF7D0D">
        <w:rPr>
          <w:rFonts w:eastAsiaTheme="minorEastAsia"/>
          <w:sz w:val="21"/>
          <w:szCs w:val="21"/>
          <w:lang w:val="en-US" w:eastAsia="zh-CN"/>
        </w:rPr>
        <w:t>MsgA</w:t>
      </w:r>
      <w:proofErr w:type="spellEnd"/>
      <w:r w:rsidR="0014552A" w:rsidRPr="00AF7D0D">
        <w:rPr>
          <w:rFonts w:eastAsiaTheme="minorEastAsia"/>
          <w:sz w:val="21"/>
          <w:szCs w:val="21"/>
          <w:lang w:val="en-US" w:eastAsia="zh-CN"/>
        </w:rPr>
        <w:t xml:space="preserve"> are </w:t>
      </w:r>
      <w:r w:rsidR="00FF55E1" w:rsidRPr="00AF7D0D">
        <w:rPr>
          <w:rFonts w:eastAsiaTheme="minorEastAsia"/>
          <w:sz w:val="21"/>
          <w:szCs w:val="21"/>
          <w:lang w:val="en-US" w:eastAsia="zh-CN"/>
        </w:rPr>
        <w:t>considered</w:t>
      </w:r>
      <w:r w:rsidR="0014552A" w:rsidRPr="00AF7D0D">
        <w:rPr>
          <w:rFonts w:eastAsiaTheme="minorEastAsia"/>
          <w:sz w:val="21"/>
          <w:szCs w:val="21"/>
          <w:lang w:val="en-US" w:eastAsia="zh-CN"/>
        </w:rPr>
        <w:t xml:space="preserve">. </w:t>
      </w:r>
      <w:r w:rsidR="00FF55E1" w:rsidRPr="00AF7D0D">
        <w:rPr>
          <w:rFonts w:eastAsiaTheme="minorEastAsia"/>
          <w:sz w:val="21"/>
          <w:szCs w:val="21"/>
          <w:lang w:val="en-US" w:eastAsia="zh-CN"/>
        </w:rPr>
        <w:t>On the other hand, any kind of existing uplink channel/signals can be considered, e.g., PUCCH and PUSCH which are only available for connected mode UEs.</w:t>
      </w:r>
      <w:r w:rsidR="00773C88" w:rsidRPr="00AF7D0D">
        <w:rPr>
          <w:rFonts w:eastAsiaTheme="minorEastAsia"/>
          <w:sz w:val="21"/>
          <w:szCs w:val="21"/>
          <w:lang w:val="en-US" w:eastAsia="zh-CN"/>
        </w:rPr>
        <w:t xml:space="preserve"> </w:t>
      </w:r>
    </w:p>
    <w:p w14:paraId="224FF366" w14:textId="30C62DDD" w:rsidR="00AA5E65" w:rsidRPr="00AF7D0D" w:rsidRDefault="001F3A9B" w:rsidP="001F3A9B">
      <w:pPr>
        <w:rPr>
          <w:rFonts w:eastAsiaTheme="minorEastAsia"/>
          <w:sz w:val="21"/>
          <w:szCs w:val="21"/>
          <w:lang w:val="en-US" w:eastAsia="zh-CN"/>
        </w:rPr>
      </w:pPr>
      <w:r w:rsidRPr="00AF7D0D">
        <w:rPr>
          <w:rFonts w:eastAsiaTheme="minorEastAsia"/>
          <w:sz w:val="21"/>
          <w:szCs w:val="21"/>
          <w:lang w:val="en-US" w:eastAsia="zh-CN"/>
        </w:rPr>
        <w:t xml:space="preserve">The intention for </w:t>
      </w:r>
      <w:r w:rsidR="00AA5E65" w:rsidRPr="00AF7D0D">
        <w:rPr>
          <w:rFonts w:eastAsiaTheme="minorEastAsia"/>
          <w:sz w:val="21"/>
          <w:szCs w:val="21"/>
          <w:lang w:val="en-US" w:eastAsia="zh-CN"/>
        </w:rPr>
        <w:t>re</w:t>
      </w:r>
      <w:r w:rsidRPr="00AF7D0D">
        <w:rPr>
          <w:rFonts w:eastAsiaTheme="minorEastAsia"/>
          <w:sz w:val="21"/>
          <w:szCs w:val="21"/>
          <w:lang w:val="en-US" w:eastAsia="zh-CN"/>
        </w:rPr>
        <w:t xml:space="preserve">using existing signal/channel is to avoid introducing </w:t>
      </w:r>
      <w:r w:rsidR="00AA5E65" w:rsidRPr="00AF7D0D">
        <w:rPr>
          <w:rFonts w:eastAsiaTheme="minorEastAsia"/>
          <w:sz w:val="21"/>
          <w:szCs w:val="21"/>
          <w:lang w:val="en-US" w:eastAsia="zh-CN"/>
        </w:rPr>
        <w:t>uncontrollable</w:t>
      </w:r>
      <w:r w:rsidRPr="00AF7D0D">
        <w:rPr>
          <w:rFonts w:eastAsiaTheme="minorEastAsia"/>
          <w:sz w:val="21"/>
          <w:szCs w:val="21"/>
          <w:lang w:val="en-US" w:eastAsia="zh-CN"/>
        </w:rPr>
        <w:t xml:space="preserve"> specification efforts. From </w:t>
      </w:r>
      <w:r w:rsidR="00AA5E65" w:rsidRPr="00AF7D0D">
        <w:rPr>
          <w:rFonts w:eastAsiaTheme="minorEastAsia"/>
          <w:sz w:val="21"/>
          <w:szCs w:val="21"/>
          <w:lang w:val="en-US" w:eastAsia="zh-CN"/>
        </w:rPr>
        <w:t>this point of view</w:t>
      </w:r>
      <w:r w:rsidRPr="00AF7D0D">
        <w:rPr>
          <w:rFonts w:eastAsiaTheme="minorEastAsia"/>
          <w:sz w:val="21"/>
          <w:szCs w:val="21"/>
          <w:lang w:val="en-US" w:eastAsia="zh-CN"/>
        </w:rPr>
        <w:t xml:space="preserve">, </w:t>
      </w:r>
      <w:r w:rsidR="00C1662E" w:rsidRPr="00AF7D0D">
        <w:rPr>
          <w:rFonts w:eastAsiaTheme="minorEastAsia"/>
          <w:sz w:val="21"/>
          <w:szCs w:val="21"/>
          <w:lang w:val="en-US" w:eastAsia="zh-CN"/>
        </w:rPr>
        <w:t xml:space="preserve">there is </w:t>
      </w:r>
      <w:r w:rsidR="00FF55E1" w:rsidRPr="00AF7D0D">
        <w:rPr>
          <w:rFonts w:eastAsiaTheme="minorEastAsia" w:hint="eastAsia"/>
          <w:sz w:val="21"/>
          <w:szCs w:val="21"/>
          <w:lang w:val="en-US" w:eastAsia="zh-CN"/>
        </w:rPr>
        <w:t>no</w:t>
      </w:r>
      <w:r w:rsidR="00C1662E" w:rsidRPr="00AF7D0D">
        <w:rPr>
          <w:rFonts w:eastAsiaTheme="minorEastAsia"/>
          <w:sz w:val="21"/>
          <w:szCs w:val="21"/>
          <w:lang w:val="en-US" w:eastAsia="zh-CN"/>
        </w:rPr>
        <w:t xml:space="preserve"> much </w:t>
      </w:r>
      <w:r w:rsidR="00FF55E1" w:rsidRPr="00AF7D0D">
        <w:rPr>
          <w:rFonts w:eastAsiaTheme="minorEastAsia"/>
          <w:sz w:val="21"/>
          <w:szCs w:val="21"/>
          <w:lang w:val="en-US" w:eastAsia="zh-CN"/>
        </w:rPr>
        <w:t xml:space="preserve">difference on which existing channel/signal is </w:t>
      </w:r>
      <w:r w:rsidR="00AA5E65" w:rsidRPr="00AF7D0D">
        <w:rPr>
          <w:rFonts w:eastAsiaTheme="minorEastAsia"/>
          <w:sz w:val="21"/>
          <w:szCs w:val="21"/>
          <w:lang w:val="en-US" w:eastAsia="zh-CN"/>
        </w:rPr>
        <w:t>used</w:t>
      </w:r>
      <w:r w:rsidR="00FF55E1" w:rsidRPr="00AF7D0D">
        <w:rPr>
          <w:rFonts w:eastAsiaTheme="minorEastAsia"/>
          <w:sz w:val="21"/>
          <w:szCs w:val="21"/>
          <w:lang w:val="en-US" w:eastAsia="zh-CN"/>
        </w:rPr>
        <w:t xml:space="preserve"> as WUS</w:t>
      </w:r>
      <w:r w:rsidR="00C1662E" w:rsidRPr="00AF7D0D">
        <w:rPr>
          <w:rFonts w:eastAsiaTheme="minorEastAsia"/>
          <w:sz w:val="21"/>
          <w:szCs w:val="21"/>
          <w:lang w:val="en-US" w:eastAsia="zh-CN"/>
        </w:rPr>
        <w:t xml:space="preserve">. </w:t>
      </w:r>
      <w:r w:rsidR="00FF55E1" w:rsidRPr="00AF7D0D">
        <w:rPr>
          <w:rFonts w:eastAsiaTheme="minorEastAsia"/>
          <w:sz w:val="21"/>
          <w:szCs w:val="21"/>
          <w:lang w:val="en-US" w:eastAsia="zh-CN"/>
        </w:rPr>
        <w:t>E</w:t>
      </w:r>
      <w:r w:rsidR="00C1662E" w:rsidRPr="00AF7D0D">
        <w:rPr>
          <w:rFonts w:eastAsiaTheme="minorEastAsia"/>
          <w:sz w:val="21"/>
          <w:szCs w:val="21"/>
          <w:lang w:val="en-US" w:eastAsia="zh-CN"/>
        </w:rPr>
        <w:t xml:space="preserve">ven </w:t>
      </w:r>
      <w:r w:rsidR="00FF55E1" w:rsidRPr="00AF7D0D">
        <w:rPr>
          <w:rFonts w:eastAsiaTheme="minorEastAsia"/>
          <w:sz w:val="21"/>
          <w:szCs w:val="21"/>
          <w:lang w:val="en-US" w:eastAsia="zh-CN"/>
        </w:rPr>
        <w:t xml:space="preserve">if </w:t>
      </w:r>
      <w:r w:rsidR="00C1662E" w:rsidRPr="00AF7D0D">
        <w:rPr>
          <w:rFonts w:eastAsiaTheme="minorEastAsia"/>
          <w:sz w:val="21"/>
          <w:szCs w:val="21"/>
          <w:lang w:val="en-US" w:eastAsia="zh-CN"/>
        </w:rPr>
        <w:t xml:space="preserve">Msg1 </w:t>
      </w:r>
      <w:r w:rsidR="00FF55E1" w:rsidRPr="00AF7D0D">
        <w:rPr>
          <w:rFonts w:eastAsiaTheme="minorEastAsia"/>
          <w:sz w:val="21"/>
          <w:szCs w:val="21"/>
          <w:lang w:val="en-US" w:eastAsia="zh-CN"/>
        </w:rPr>
        <w:t xml:space="preserve">is adopted </w:t>
      </w:r>
      <w:r w:rsidR="00C1662E" w:rsidRPr="00AF7D0D">
        <w:rPr>
          <w:rFonts w:eastAsiaTheme="minorEastAsia"/>
          <w:sz w:val="21"/>
          <w:szCs w:val="21"/>
          <w:lang w:val="en-US" w:eastAsia="zh-CN"/>
        </w:rPr>
        <w:t xml:space="preserve">for WUS triggering, it is </w:t>
      </w:r>
      <w:r w:rsidR="00AA5E65" w:rsidRPr="00AF7D0D">
        <w:rPr>
          <w:rFonts w:eastAsiaTheme="minorEastAsia"/>
          <w:sz w:val="21"/>
          <w:szCs w:val="21"/>
          <w:lang w:val="en-US" w:eastAsia="zh-CN"/>
        </w:rPr>
        <w:t>a kind of</w:t>
      </w:r>
      <w:r w:rsidR="00C1662E" w:rsidRPr="00AF7D0D">
        <w:rPr>
          <w:rFonts w:eastAsiaTheme="minorEastAsia"/>
          <w:sz w:val="21"/>
          <w:szCs w:val="21"/>
          <w:lang w:val="en-US" w:eastAsia="zh-CN"/>
        </w:rPr>
        <w:t xml:space="preserve"> new </w:t>
      </w:r>
      <w:r w:rsidR="007F3B7B" w:rsidRPr="00AF7D0D">
        <w:rPr>
          <w:rFonts w:eastAsiaTheme="minorEastAsia"/>
          <w:sz w:val="21"/>
          <w:szCs w:val="21"/>
          <w:lang w:val="en-US" w:eastAsia="zh-CN"/>
        </w:rPr>
        <w:t>‘signaling’</w:t>
      </w:r>
      <w:r w:rsidR="00C1662E" w:rsidRPr="00AF7D0D">
        <w:rPr>
          <w:rFonts w:eastAsiaTheme="minorEastAsia"/>
          <w:sz w:val="21"/>
          <w:szCs w:val="21"/>
          <w:lang w:val="en-US" w:eastAsia="zh-CN"/>
        </w:rPr>
        <w:t xml:space="preserve"> for Idle/Inactive UE</w:t>
      </w:r>
      <w:r w:rsidR="00AA5E65" w:rsidRPr="00AF7D0D">
        <w:rPr>
          <w:rFonts w:eastAsiaTheme="minorEastAsia"/>
          <w:sz w:val="21"/>
          <w:szCs w:val="21"/>
          <w:lang w:val="en-US" w:eastAsia="zh-CN"/>
        </w:rPr>
        <w:t xml:space="preserve"> as the functionality is totally different</w:t>
      </w:r>
      <w:r w:rsidR="00C1662E" w:rsidRPr="00AF7D0D">
        <w:rPr>
          <w:rFonts w:eastAsiaTheme="minorEastAsia"/>
          <w:sz w:val="21"/>
          <w:szCs w:val="21"/>
          <w:lang w:val="en-US" w:eastAsia="zh-CN"/>
        </w:rPr>
        <w:t>.</w:t>
      </w:r>
      <w:r w:rsidR="007F3B7B" w:rsidRPr="00AF7D0D">
        <w:rPr>
          <w:rFonts w:eastAsiaTheme="minorEastAsia"/>
          <w:sz w:val="21"/>
          <w:szCs w:val="21"/>
          <w:lang w:val="en-US" w:eastAsia="zh-CN"/>
        </w:rPr>
        <w:t xml:space="preserve"> </w:t>
      </w:r>
      <w:r w:rsidR="00BC5E31" w:rsidRPr="00AF7D0D">
        <w:rPr>
          <w:rFonts w:eastAsiaTheme="minorEastAsia"/>
          <w:sz w:val="21"/>
          <w:szCs w:val="21"/>
          <w:lang w:val="en-US" w:eastAsia="zh-CN"/>
        </w:rPr>
        <w:t xml:space="preserve"> </w:t>
      </w:r>
      <w:r w:rsidR="0037685E" w:rsidRPr="00AF7D0D">
        <w:rPr>
          <w:rFonts w:eastAsiaTheme="minorEastAsia"/>
          <w:sz w:val="21"/>
          <w:szCs w:val="21"/>
          <w:lang w:val="en-US" w:eastAsia="zh-CN"/>
        </w:rPr>
        <w:t>Therefore, all the exi</w:t>
      </w:r>
      <w:r w:rsidR="00AA5E65" w:rsidRPr="00AF7D0D">
        <w:rPr>
          <w:rFonts w:eastAsiaTheme="minorEastAsia"/>
          <w:sz w:val="21"/>
          <w:szCs w:val="21"/>
          <w:lang w:val="en-US" w:eastAsia="zh-CN"/>
        </w:rPr>
        <w:t>s</w:t>
      </w:r>
      <w:r w:rsidR="0037685E" w:rsidRPr="00AF7D0D">
        <w:rPr>
          <w:rFonts w:eastAsiaTheme="minorEastAsia"/>
          <w:sz w:val="21"/>
          <w:szCs w:val="21"/>
          <w:lang w:val="en-US" w:eastAsia="zh-CN"/>
        </w:rPr>
        <w:t xml:space="preserve">ting uplink signals/channels should be </w:t>
      </w:r>
      <w:r w:rsidR="00892C15" w:rsidRPr="00AF7D0D">
        <w:rPr>
          <w:rFonts w:eastAsiaTheme="minorEastAsia"/>
          <w:sz w:val="21"/>
          <w:szCs w:val="21"/>
          <w:lang w:val="en-US" w:eastAsia="zh-CN"/>
        </w:rPr>
        <w:t xml:space="preserve">considered as the </w:t>
      </w:r>
      <w:r w:rsidR="00AA5E65" w:rsidRPr="00AF7D0D">
        <w:rPr>
          <w:rFonts w:eastAsiaTheme="minorEastAsia"/>
          <w:sz w:val="21"/>
          <w:szCs w:val="21"/>
          <w:lang w:val="en-US" w:eastAsia="zh-CN"/>
        </w:rPr>
        <w:t xml:space="preserve">potential </w:t>
      </w:r>
      <w:r w:rsidR="00892C15" w:rsidRPr="00AF7D0D">
        <w:rPr>
          <w:rFonts w:eastAsiaTheme="minorEastAsia"/>
          <w:sz w:val="21"/>
          <w:szCs w:val="21"/>
          <w:lang w:val="en-US" w:eastAsia="zh-CN"/>
        </w:rPr>
        <w:t>options for WUS.</w:t>
      </w:r>
    </w:p>
    <w:p w14:paraId="6A1F1AD5" w14:textId="34EDF37D" w:rsidR="00892C15" w:rsidRPr="00AF7D0D" w:rsidRDefault="00AA5E65" w:rsidP="001F3A9B">
      <w:pPr>
        <w:rPr>
          <w:rFonts w:eastAsiaTheme="minorEastAsia"/>
          <w:sz w:val="21"/>
          <w:szCs w:val="21"/>
          <w:lang w:val="en-US" w:eastAsia="zh-CN"/>
        </w:rPr>
      </w:pPr>
      <w:r w:rsidRPr="00AF7D0D">
        <w:rPr>
          <w:rFonts w:eastAsiaTheme="minorEastAsia"/>
          <w:sz w:val="21"/>
          <w:szCs w:val="21"/>
          <w:lang w:val="en-US" w:eastAsia="zh-CN"/>
        </w:rPr>
        <w:t>B</w:t>
      </w:r>
      <w:r w:rsidRPr="00AF7D0D">
        <w:rPr>
          <w:rFonts w:eastAsiaTheme="minorEastAsia" w:hint="eastAsia"/>
          <w:sz w:val="21"/>
          <w:szCs w:val="21"/>
          <w:lang w:val="en-US" w:eastAsia="zh-CN"/>
        </w:rPr>
        <w:t>ased</w:t>
      </w:r>
      <w:r w:rsidRPr="00AF7D0D">
        <w:rPr>
          <w:rFonts w:eastAsiaTheme="minorEastAsia"/>
          <w:sz w:val="21"/>
          <w:szCs w:val="21"/>
          <w:lang w:val="en-US" w:eastAsia="zh-CN"/>
        </w:rPr>
        <w:t xml:space="preserve"> aforementioned analyses</w:t>
      </w:r>
      <w:r w:rsidR="008B64E5" w:rsidRPr="00AF7D0D">
        <w:rPr>
          <w:rFonts w:eastAsiaTheme="minorEastAsia"/>
          <w:sz w:val="21"/>
          <w:szCs w:val="21"/>
          <w:lang w:val="en-US" w:eastAsia="zh-CN"/>
        </w:rPr>
        <w:t>, a</w:t>
      </w:r>
      <w:r w:rsidR="00FA706E" w:rsidRPr="00AF7D0D">
        <w:rPr>
          <w:rFonts w:eastAsiaTheme="minorEastAsia"/>
          <w:sz w:val="21"/>
          <w:szCs w:val="21"/>
          <w:lang w:val="en-US" w:eastAsia="zh-CN"/>
        </w:rPr>
        <w:t>t least the following options can be considered:</w:t>
      </w:r>
    </w:p>
    <w:p w14:paraId="2F69752A" w14:textId="6349AF94" w:rsidR="00FA706E" w:rsidRPr="00AF7D0D" w:rsidRDefault="002838C8" w:rsidP="00FA706E">
      <w:pPr>
        <w:pStyle w:val="af5"/>
        <w:numPr>
          <w:ilvl w:val="0"/>
          <w:numId w:val="33"/>
        </w:numPr>
        <w:rPr>
          <w:rFonts w:ascii="Times New Roman" w:eastAsiaTheme="minorEastAsia" w:hAnsi="Times New Roman"/>
          <w:sz w:val="21"/>
          <w:szCs w:val="21"/>
          <w:lang w:eastAsia="zh-CN"/>
        </w:rPr>
      </w:pPr>
      <w:r w:rsidRPr="00AF7D0D">
        <w:rPr>
          <w:rFonts w:ascii="Times New Roman" w:eastAsiaTheme="minorEastAsia" w:hAnsi="Times New Roman"/>
          <w:sz w:val="21"/>
          <w:szCs w:val="21"/>
          <w:lang w:val="en-GB" w:eastAsia="zh-CN"/>
        </w:rPr>
        <w:t xml:space="preserve">Option 1: </w:t>
      </w:r>
      <w:r w:rsidR="00AA5E65" w:rsidRPr="00AF7D0D">
        <w:rPr>
          <w:rFonts w:ascii="Times New Roman" w:eastAsiaTheme="minorEastAsia" w:hAnsi="Times New Roman"/>
          <w:sz w:val="21"/>
          <w:szCs w:val="21"/>
          <w:lang w:val="en-GB" w:eastAsia="zh-CN"/>
        </w:rPr>
        <w:t>Reuse p</w:t>
      </w:r>
      <w:r w:rsidR="00FA706E" w:rsidRPr="00AF7D0D">
        <w:rPr>
          <w:rFonts w:ascii="Times New Roman" w:eastAsiaTheme="minorEastAsia" w:hAnsi="Times New Roman"/>
          <w:sz w:val="21"/>
          <w:szCs w:val="21"/>
          <w:lang w:val="en-GB" w:eastAsia="zh-CN"/>
        </w:rPr>
        <w:t>reamble</w:t>
      </w:r>
      <w:r w:rsidR="00AA5E65" w:rsidRPr="00AF7D0D">
        <w:rPr>
          <w:rFonts w:ascii="Times New Roman" w:eastAsiaTheme="minorEastAsia" w:hAnsi="Times New Roman"/>
          <w:sz w:val="21"/>
          <w:szCs w:val="21"/>
          <w:lang w:val="en-GB" w:eastAsia="zh-CN"/>
        </w:rPr>
        <w:t xml:space="preserve"> as WUS to </w:t>
      </w:r>
      <w:r w:rsidR="00526092" w:rsidRPr="00AF7D0D">
        <w:rPr>
          <w:rFonts w:ascii="Times New Roman" w:eastAsiaTheme="minorEastAsia" w:hAnsi="Times New Roman"/>
          <w:sz w:val="21"/>
          <w:szCs w:val="21"/>
          <w:lang w:val="en-GB" w:eastAsia="zh-CN"/>
        </w:rPr>
        <w:t>request</w:t>
      </w:r>
      <w:r w:rsidR="00AA5E65" w:rsidRPr="00AF7D0D">
        <w:rPr>
          <w:rFonts w:ascii="Times New Roman" w:eastAsiaTheme="minorEastAsia" w:hAnsi="Times New Roman"/>
          <w:sz w:val="21"/>
          <w:szCs w:val="21"/>
          <w:lang w:val="en-GB" w:eastAsia="zh-CN"/>
        </w:rPr>
        <w:t xml:space="preserve"> SIB1</w:t>
      </w:r>
      <w:r w:rsidR="00C3078E">
        <w:rPr>
          <w:rFonts w:ascii="Times New Roman" w:eastAsiaTheme="minorEastAsia" w:hAnsi="Times New Roman"/>
          <w:sz w:val="21"/>
          <w:szCs w:val="21"/>
          <w:lang w:val="en-GB" w:eastAsia="zh-CN"/>
        </w:rPr>
        <w:t>.</w:t>
      </w:r>
    </w:p>
    <w:p w14:paraId="7BC09ED3" w14:textId="4E4C2926" w:rsidR="00FA706E" w:rsidRPr="00AF7D0D" w:rsidRDefault="002838C8" w:rsidP="00FA706E">
      <w:pPr>
        <w:pStyle w:val="af5"/>
        <w:numPr>
          <w:ilvl w:val="0"/>
          <w:numId w:val="33"/>
        </w:numPr>
        <w:rPr>
          <w:rFonts w:ascii="Times New Roman" w:eastAsiaTheme="minorEastAsia" w:hAnsi="Times New Roman"/>
          <w:sz w:val="21"/>
          <w:szCs w:val="21"/>
          <w:lang w:eastAsia="zh-CN"/>
        </w:rPr>
      </w:pPr>
      <w:r w:rsidRPr="00AF7D0D">
        <w:rPr>
          <w:rFonts w:ascii="Times New Roman" w:eastAsiaTheme="minorEastAsia" w:hAnsi="Times New Roman"/>
          <w:sz w:val="21"/>
          <w:szCs w:val="21"/>
          <w:lang w:eastAsia="zh-CN"/>
        </w:rPr>
        <w:t xml:space="preserve">Option 2: </w:t>
      </w:r>
      <w:r w:rsidR="00AA5E65" w:rsidRPr="00AF7D0D">
        <w:rPr>
          <w:rFonts w:ascii="Times New Roman" w:eastAsiaTheme="minorEastAsia" w:hAnsi="Times New Roman"/>
          <w:sz w:val="21"/>
          <w:szCs w:val="21"/>
          <w:lang w:eastAsia="zh-CN"/>
        </w:rPr>
        <w:t xml:space="preserve">Reuse </w:t>
      </w:r>
      <w:r w:rsidR="00FA706E" w:rsidRPr="00AF7D0D">
        <w:rPr>
          <w:rFonts w:ascii="Times New Roman" w:eastAsiaTheme="minorEastAsia" w:hAnsi="Times New Roman"/>
          <w:sz w:val="21"/>
          <w:szCs w:val="21"/>
          <w:lang w:eastAsia="zh-CN"/>
        </w:rPr>
        <w:t>PUSCH</w:t>
      </w:r>
      <w:r w:rsidR="00AA5E65" w:rsidRPr="00AF7D0D">
        <w:rPr>
          <w:rFonts w:ascii="Times New Roman" w:eastAsiaTheme="minorEastAsia" w:hAnsi="Times New Roman"/>
          <w:sz w:val="21"/>
          <w:szCs w:val="21"/>
          <w:lang w:eastAsia="zh-CN"/>
        </w:rPr>
        <w:t xml:space="preserve"> as WUS to </w:t>
      </w:r>
      <w:r w:rsidR="00526092" w:rsidRPr="00AF7D0D">
        <w:rPr>
          <w:rFonts w:ascii="Times New Roman" w:eastAsiaTheme="minorEastAsia" w:hAnsi="Times New Roman"/>
          <w:sz w:val="21"/>
          <w:szCs w:val="21"/>
          <w:lang w:eastAsia="zh-CN"/>
        </w:rPr>
        <w:t>request</w:t>
      </w:r>
      <w:r w:rsidR="00AA5E65" w:rsidRPr="00AF7D0D">
        <w:rPr>
          <w:rFonts w:ascii="Times New Roman" w:eastAsiaTheme="minorEastAsia" w:hAnsi="Times New Roman"/>
          <w:sz w:val="21"/>
          <w:szCs w:val="21"/>
          <w:lang w:eastAsia="zh-CN"/>
        </w:rPr>
        <w:t xml:space="preserve"> SIB1</w:t>
      </w:r>
      <w:r w:rsidR="00C3078E">
        <w:rPr>
          <w:rFonts w:ascii="Times New Roman" w:eastAsiaTheme="minorEastAsia" w:hAnsi="Times New Roman"/>
          <w:sz w:val="21"/>
          <w:szCs w:val="21"/>
          <w:lang w:eastAsia="zh-CN"/>
        </w:rPr>
        <w:t>.</w:t>
      </w:r>
    </w:p>
    <w:p w14:paraId="6E6ED2F8" w14:textId="419D2AA7" w:rsidR="00526092" w:rsidRPr="00C01510" w:rsidRDefault="002838C8" w:rsidP="00C01510">
      <w:pPr>
        <w:pStyle w:val="af5"/>
        <w:numPr>
          <w:ilvl w:val="0"/>
          <w:numId w:val="33"/>
        </w:numPr>
        <w:rPr>
          <w:rFonts w:ascii="Times New Roman" w:eastAsiaTheme="minorEastAsia" w:hAnsi="Times New Roman"/>
          <w:sz w:val="21"/>
          <w:szCs w:val="21"/>
          <w:lang w:eastAsia="zh-CN"/>
        </w:rPr>
      </w:pPr>
      <w:r w:rsidRPr="00AF7D0D">
        <w:rPr>
          <w:rFonts w:ascii="Times New Roman" w:eastAsiaTheme="minorEastAsia" w:hAnsi="Times New Roman"/>
          <w:sz w:val="21"/>
          <w:szCs w:val="21"/>
          <w:lang w:eastAsia="zh-CN"/>
        </w:rPr>
        <w:t xml:space="preserve">Option 3: </w:t>
      </w:r>
      <w:r w:rsidR="00AA5E65" w:rsidRPr="00AF7D0D">
        <w:rPr>
          <w:rFonts w:ascii="Times New Roman" w:eastAsiaTheme="minorEastAsia" w:hAnsi="Times New Roman"/>
          <w:sz w:val="21"/>
          <w:szCs w:val="21"/>
          <w:lang w:eastAsia="zh-CN"/>
        </w:rPr>
        <w:t xml:space="preserve">Reuse preamble and PUSCH as WUS to </w:t>
      </w:r>
      <w:r w:rsidR="00526092" w:rsidRPr="00AF7D0D">
        <w:rPr>
          <w:rFonts w:ascii="Times New Roman" w:eastAsiaTheme="minorEastAsia" w:hAnsi="Times New Roman"/>
          <w:sz w:val="21"/>
          <w:szCs w:val="21"/>
          <w:lang w:eastAsia="zh-CN"/>
        </w:rPr>
        <w:t>request</w:t>
      </w:r>
      <w:r w:rsidR="00AA5E65" w:rsidRPr="00AF7D0D">
        <w:rPr>
          <w:rFonts w:ascii="Times New Roman" w:eastAsiaTheme="minorEastAsia" w:hAnsi="Times New Roman"/>
          <w:sz w:val="21"/>
          <w:szCs w:val="21"/>
          <w:lang w:eastAsia="zh-CN"/>
        </w:rPr>
        <w:t xml:space="preserve"> SIB1</w:t>
      </w:r>
      <w:r w:rsidR="00C3078E">
        <w:rPr>
          <w:rFonts w:ascii="Times New Roman" w:eastAsiaTheme="minorEastAsia" w:hAnsi="Times New Roman"/>
          <w:sz w:val="21"/>
          <w:szCs w:val="21"/>
          <w:lang w:eastAsia="zh-CN"/>
        </w:rPr>
        <w:t>.</w:t>
      </w:r>
      <w:bookmarkStart w:id="11" w:name="_Hlk157719116"/>
    </w:p>
    <w:p w14:paraId="3B335CC5" w14:textId="0F2F9562" w:rsidR="00FC569B" w:rsidRPr="00AF7D0D" w:rsidRDefault="009765CE" w:rsidP="002838C8">
      <w:pPr>
        <w:ind w:left="47"/>
        <w:rPr>
          <w:rStyle w:val="afb"/>
          <w:rFonts w:eastAsia="宋体"/>
          <w:color w:val="000000" w:themeColor="text1"/>
          <w:sz w:val="21"/>
          <w:szCs w:val="21"/>
          <w:u w:val="none"/>
          <w:lang w:eastAsia="zh-CN"/>
        </w:rPr>
      </w:pPr>
      <w:r w:rsidRPr="00AF7D0D">
        <w:rPr>
          <w:rFonts w:eastAsiaTheme="minorEastAsia"/>
          <w:sz w:val="21"/>
          <w:szCs w:val="21"/>
          <w:lang w:val="en-US" w:eastAsia="zh-CN"/>
        </w:rPr>
        <w:t xml:space="preserve">Option 1 follows current framework </w:t>
      </w:r>
      <w:r w:rsidR="00FC569B" w:rsidRPr="00AF7D0D">
        <w:rPr>
          <w:rFonts w:eastAsiaTheme="minorEastAsia"/>
          <w:sz w:val="21"/>
          <w:szCs w:val="21"/>
          <w:lang w:val="en-US" w:eastAsia="zh-CN"/>
        </w:rPr>
        <w:t xml:space="preserve">of </w:t>
      </w:r>
      <w:r w:rsidR="00421991" w:rsidRPr="00AF7D0D">
        <w:rPr>
          <w:rFonts w:eastAsiaTheme="minorEastAsia"/>
          <w:sz w:val="21"/>
          <w:szCs w:val="21"/>
          <w:lang w:val="en-US" w:eastAsia="zh-CN"/>
        </w:rPr>
        <w:t>on-demand</w:t>
      </w:r>
      <w:r w:rsidRPr="00AF7D0D">
        <w:rPr>
          <w:rFonts w:eastAsiaTheme="minorEastAsia"/>
          <w:sz w:val="21"/>
          <w:szCs w:val="21"/>
          <w:lang w:val="en-US" w:eastAsia="zh-CN"/>
        </w:rPr>
        <w:t xml:space="preserve"> SI. </w:t>
      </w:r>
      <w:r w:rsidR="00526092" w:rsidRPr="00AF7D0D">
        <w:rPr>
          <w:rFonts w:eastAsiaTheme="minorEastAsia"/>
          <w:sz w:val="21"/>
          <w:szCs w:val="21"/>
          <w:lang w:val="en-US" w:eastAsia="zh-CN"/>
        </w:rPr>
        <w:t>I</w:t>
      </w:r>
      <w:r w:rsidR="00FC569B" w:rsidRPr="00AF7D0D">
        <w:rPr>
          <w:rFonts w:eastAsiaTheme="minorEastAsia"/>
          <w:sz w:val="21"/>
          <w:szCs w:val="21"/>
          <w:lang w:val="en-US" w:eastAsia="zh-CN"/>
        </w:rPr>
        <w:t xml:space="preserve">f the UE wants to request </w:t>
      </w:r>
      <w:r w:rsidR="00184B50">
        <w:rPr>
          <w:rFonts w:eastAsiaTheme="minorEastAsia" w:hint="eastAsia"/>
          <w:sz w:val="21"/>
          <w:szCs w:val="21"/>
          <w:lang w:val="en-US" w:eastAsia="zh-CN"/>
        </w:rPr>
        <w:t>beam</w:t>
      </w:r>
      <w:r w:rsidR="00184B50">
        <w:rPr>
          <w:rFonts w:eastAsiaTheme="minorEastAsia"/>
          <w:sz w:val="21"/>
          <w:szCs w:val="21"/>
          <w:lang w:val="en-US" w:eastAsia="zh-CN"/>
        </w:rPr>
        <w:t>-</w:t>
      </w:r>
      <w:r w:rsidR="00184B50">
        <w:rPr>
          <w:rFonts w:eastAsiaTheme="minorEastAsia" w:hint="eastAsia"/>
          <w:sz w:val="21"/>
          <w:szCs w:val="21"/>
          <w:lang w:val="en-US" w:eastAsia="zh-CN"/>
        </w:rPr>
        <w:t>based</w:t>
      </w:r>
      <w:r w:rsidR="00184B50">
        <w:rPr>
          <w:rFonts w:eastAsiaTheme="minorEastAsia"/>
          <w:sz w:val="21"/>
          <w:szCs w:val="21"/>
          <w:lang w:val="en-US" w:eastAsia="zh-CN"/>
        </w:rPr>
        <w:t xml:space="preserve"> </w:t>
      </w:r>
      <w:proofErr w:type="spellStart"/>
      <w:r w:rsidR="00184B50">
        <w:rPr>
          <w:rFonts w:eastAsiaTheme="minorEastAsia"/>
          <w:sz w:val="21"/>
          <w:szCs w:val="21"/>
          <w:lang w:val="en-US" w:eastAsia="zh-CN"/>
        </w:rPr>
        <w:t>SIB</w:t>
      </w:r>
      <w:r w:rsidR="00184B50">
        <w:rPr>
          <w:rFonts w:eastAsiaTheme="minorEastAsia" w:hint="eastAsia"/>
          <w:sz w:val="21"/>
          <w:szCs w:val="21"/>
          <w:lang w:val="en-US" w:eastAsia="zh-CN"/>
        </w:rPr>
        <w:t>n</w:t>
      </w:r>
      <w:proofErr w:type="spellEnd"/>
      <w:r w:rsidR="00184B50" w:rsidRPr="00AF7D0D">
        <w:rPr>
          <w:rFonts w:eastAsiaTheme="minorEastAsia"/>
          <w:sz w:val="21"/>
          <w:szCs w:val="21"/>
          <w:lang w:val="en-US" w:eastAsia="zh-CN"/>
        </w:rPr>
        <w:t xml:space="preserve"> </w:t>
      </w:r>
      <w:r w:rsidR="00FC569B" w:rsidRPr="00AF7D0D">
        <w:rPr>
          <w:rFonts w:eastAsiaTheme="minorEastAsia"/>
          <w:sz w:val="21"/>
          <w:szCs w:val="21"/>
          <w:lang w:val="en-US" w:eastAsia="zh-CN"/>
        </w:rPr>
        <w:t xml:space="preserve">transmission, it can send the SI request by the preamble if </w:t>
      </w:r>
      <w:r w:rsidR="00FC569B" w:rsidRPr="00AF7D0D">
        <w:rPr>
          <w:rStyle w:val="afb"/>
          <w:rFonts w:eastAsia="宋体" w:hint="eastAsia"/>
          <w:i/>
          <w:color w:val="000000" w:themeColor="text1"/>
          <w:sz w:val="21"/>
          <w:szCs w:val="21"/>
          <w:u w:val="none"/>
        </w:rPr>
        <w:t>S</w:t>
      </w:r>
      <w:r w:rsidR="00FC569B" w:rsidRPr="00AF7D0D">
        <w:rPr>
          <w:rStyle w:val="afb"/>
          <w:rFonts w:eastAsia="宋体"/>
          <w:i/>
          <w:color w:val="000000" w:themeColor="text1"/>
          <w:sz w:val="21"/>
          <w:szCs w:val="21"/>
          <w:u w:val="none"/>
        </w:rPr>
        <w:t>I-</w:t>
      </w:r>
      <w:proofErr w:type="spellStart"/>
      <w:r w:rsidR="00FC569B" w:rsidRPr="00AF7D0D">
        <w:rPr>
          <w:rStyle w:val="afb"/>
          <w:rFonts w:eastAsia="宋体" w:hint="eastAsia"/>
          <w:i/>
          <w:color w:val="000000" w:themeColor="text1"/>
          <w:sz w:val="21"/>
          <w:szCs w:val="21"/>
          <w:u w:val="none"/>
        </w:rPr>
        <w:t>RequestConfig</w:t>
      </w:r>
      <w:proofErr w:type="spellEnd"/>
      <w:r w:rsidR="00FC569B" w:rsidRPr="00AF7D0D">
        <w:rPr>
          <w:rStyle w:val="afb"/>
          <w:rFonts w:eastAsia="宋体"/>
          <w:color w:val="000000" w:themeColor="text1"/>
          <w:sz w:val="21"/>
          <w:szCs w:val="21"/>
          <w:u w:val="none"/>
        </w:rPr>
        <w:t xml:space="preserve"> is configured.</w:t>
      </w:r>
      <w:r w:rsidR="00E315B6" w:rsidRPr="00AF7D0D">
        <w:rPr>
          <w:rStyle w:val="afb"/>
          <w:rFonts w:eastAsia="宋体"/>
          <w:color w:val="000000" w:themeColor="text1"/>
          <w:sz w:val="21"/>
          <w:szCs w:val="21"/>
          <w:u w:val="none"/>
        </w:rPr>
        <w:t xml:space="preserve"> </w:t>
      </w:r>
      <w:r w:rsidR="00526092" w:rsidRPr="00AF7D0D">
        <w:rPr>
          <w:rStyle w:val="afb"/>
          <w:rFonts w:eastAsia="宋体"/>
          <w:color w:val="000000" w:themeColor="text1"/>
          <w:sz w:val="21"/>
          <w:szCs w:val="21"/>
          <w:u w:val="none"/>
        </w:rPr>
        <w:t>gNB</w:t>
      </w:r>
      <w:r w:rsidR="00554BBE" w:rsidRPr="00AF7D0D">
        <w:rPr>
          <w:rStyle w:val="afb"/>
          <w:rFonts w:eastAsia="宋体"/>
          <w:color w:val="000000" w:themeColor="text1"/>
          <w:sz w:val="21"/>
          <w:szCs w:val="21"/>
          <w:u w:val="none"/>
        </w:rPr>
        <w:t xml:space="preserve"> can differentiate the usages of preamble, i.e., initial access or </w:t>
      </w:r>
      <w:r w:rsidR="00421991" w:rsidRPr="00AF7D0D">
        <w:rPr>
          <w:rStyle w:val="afb"/>
          <w:rFonts w:eastAsia="宋体"/>
          <w:color w:val="000000" w:themeColor="text1"/>
          <w:sz w:val="21"/>
          <w:szCs w:val="21"/>
          <w:u w:val="none"/>
        </w:rPr>
        <w:t>on-demand</w:t>
      </w:r>
      <w:r w:rsidR="00554BBE" w:rsidRPr="00AF7D0D">
        <w:rPr>
          <w:rStyle w:val="afb"/>
          <w:rFonts w:eastAsia="宋体"/>
          <w:color w:val="000000" w:themeColor="text1"/>
          <w:sz w:val="21"/>
          <w:szCs w:val="21"/>
          <w:u w:val="none"/>
        </w:rPr>
        <w:t xml:space="preserve"> SI request</w:t>
      </w:r>
      <w:r w:rsidR="00526092" w:rsidRPr="00AF7D0D">
        <w:rPr>
          <w:rStyle w:val="afb"/>
          <w:rFonts w:eastAsia="宋体"/>
          <w:color w:val="000000" w:themeColor="text1"/>
          <w:sz w:val="21"/>
          <w:szCs w:val="21"/>
          <w:u w:val="none"/>
        </w:rPr>
        <w:t>,</w:t>
      </w:r>
      <w:r w:rsidR="00554BBE" w:rsidRPr="00AF7D0D">
        <w:rPr>
          <w:rStyle w:val="afb"/>
          <w:rFonts w:eastAsia="宋体"/>
          <w:color w:val="000000" w:themeColor="text1"/>
          <w:sz w:val="21"/>
          <w:szCs w:val="21"/>
          <w:u w:val="none"/>
        </w:rPr>
        <w:t xml:space="preserve"> </w:t>
      </w:r>
      <w:r w:rsidR="00526092" w:rsidRPr="00AF7D0D">
        <w:rPr>
          <w:rStyle w:val="afb"/>
          <w:rFonts w:eastAsia="宋体"/>
          <w:color w:val="000000" w:themeColor="text1"/>
          <w:sz w:val="21"/>
          <w:szCs w:val="21"/>
          <w:u w:val="none"/>
        </w:rPr>
        <w:t>via</w:t>
      </w:r>
      <w:r w:rsidR="00554BBE" w:rsidRPr="00AF7D0D">
        <w:rPr>
          <w:rStyle w:val="afb"/>
          <w:rFonts w:eastAsia="宋体"/>
          <w:color w:val="000000" w:themeColor="text1"/>
          <w:sz w:val="21"/>
          <w:szCs w:val="21"/>
          <w:u w:val="none"/>
        </w:rPr>
        <w:t xml:space="preserve"> separate RO/preamble. Similarly, if preamble is reused for </w:t>
      </w:r>
      <w:r w:rsidR="00421991" w:rsidRPr="00AF7D0D">
        <w:rPr>
          <w:rStyle w:val="afb"/>
          <w:rFonts w:eastAsia="宋体"/>
          <w:color w:val="000000" w:themeColor="text1"/>
          <w:sz w:val="21"/>
          <w:szCs w:val="21"/>
          <w:u w:val="none"/>
        </w:rPr>
        <w:t>on-demand</w:t>
      </w:r>
      <w:r w:rsidR="00554BBE" w:rsidRPr="00AF7D0D">
        <w:rPr>
          <w:rStyle w:val="afb"/>
          <w:rFonts w:eastAsia="宋体"/>
          <w:color w:val="000000" w:themeColor="text1"/>
          <w:sz w:val="21"/>
          <w:szCs w:val="21"/>
          <w:u w:val="none"/>
        </w:rPr>
        <w:t xml:space="preserve"> SIB1 request, a separate RO/</w:t>
      </w:r>
      <w:r w:rsidR="004F7519" w:rsidRPr="00AF7D0D">
        <w:rPr>
          <w:rStyle w:val="afb"/>
          <w:rFonts w:eastAsia="宋体"/>
          <w:color w:val="000000" w:themeColor="text1"/>
          <w:sz w:val="21"/>
          <w:szCs w:val="21"/>
          <w:u w:val="none"/>
          <w:lang w:eastAsia="zh-CN"/>
        </w:rPr>
        <w:t>p</w:t>
      </w:r>
      <w:r w:rsidR="00554BBE" w:rsidRPr="00AF7D0D">
        <w:rPr>
          <w:rStyle w:val="afb"/>
          <w:rFonts w:eastAsia="宋体" w:hint="eastAsia"/>
          <w:color w:val="000000" w:themeColor="text1"/>
          <w:sz w:val="21"/>
          <w:szCs w:val="21"/>
          <w:u w:val="none"/>
          <w:lang w:eastAsia="zh-CN"/>
        </w:rPr>
        <w:t>reamble</w:t>
      </w:r>
      <w:r w:rsidR="00554BBE" w:rsidRPr="00AF7D0D">
        <w:rPr>
          <w:rStyle w:val="afb"/>
          <w:rFonts w:eastAsia="宋体"/>
          <w:color w:val="000000" w:themeColor="text1"/>
          <w:sz w:val="21"/>
          <w:szCs w:val="21"/>
          <w:u w:val="none"/>
        </w:rPr>
        <w:t xml:space="preserve"> </w:t>
      </w:r>
      <w:r w:rsidR="00554BBE" w:rsidRPr="00AF7D0D">
        <w:rPr>
          <w:rStyle w:val="afb"/>
          <w:rFonts w:eastAsia="宋体"/>
          <w:color w:val="000000" w:themeColor="text1"/>
          <w:sz w:val="21"/>
          <w:szCs w:val="21"/>
          <w:u w:val="none"/>
          <w:lang w:eastAsia="zh-CN"/>
        </w:rPr>
        <w:t xml:space="preserve">configuration </w:t>
      </w:r>
      <w:r w:rsidR="00526092" w:rsidRPr="00AF7D0D">
        <w:rPr>
          <w:rStyle w:val="afb"/>
          <w:rFonts w:eastAsia="宋体"/>
          <w:color w:val="000000" w:themeColor="text1"/>
          <w:sz w:val="21"/>
          <w:szCs w:val="21"/>
          <w:u w:val="none"/>
          <w:lang w:eastAsia="zh-CN"/>
        </w:rPr>
        <w:t>may be needed</w:t>
      </w:r>
      <w:r w:rsidR="00554BBE" w:rsidRPr="00AF7D0D">
        <w:rPr>
          <w:rStyle w:val="afb"/>
          <w:rFonts w:eastAsia="宋体"/>
          <w:color w:val="000000" w:themeColor="text1"/>
          <w:sz w:val="21"/>
          <w:szCs w:val="21"/>
          <w:u w:val="none"/>
          <w:lang w:eastAsia="zh-CN"/>
        </w:rPr>
        <w:t xml:space="preserve">. </w:t>
      </w:r>
      <w:r w:rsidR="004F7519" w:rsidRPr="00AF7D0D">
        <w:rPr>
          <w:rStyle w:val="afb"/>
          <w:rFonts w:eastAsia="宋体"/>
          <w:color w:val="000000" w:themeColor="text1"/>
          <w:sz w:val="21"/>
          <w:szCs w:val="21"/>
          <w:u w:val="none"/>
          <w:lang w:eastAsia="zh-CN"/>
        </w:rPr>
        <w:t>Actually, p</w:t>
      </w:r>
      <w:r w:rsidR="00554BBE" w:rsidRPr="00AF7D0D">
        <w:rPr>
          <w:rStyle w:val="afb"/>
          <w:rFonts w:eastAsia="宋体" w:hint="eastAsia"/>
          <w:color w:val="000000" w:themeColor="text1"/>
          <w:sz w:val="21"/>
          <w:szCs w:val="21"/>
          <w:u w:val="none"/>
          <w:lang w:eastAsia="zh-CN"/>
        </w:rPr>
        <w:t>reamble</w:t>
      </w:r>
      <w:r w:rsidR="00554BBE" w:rsidRPr="00AF7D0D">
        <w:rPr>
          <w:rStyle w:val="afb"/>
          <w:rFonts w:eastAsia="宋体"/>
          <w:color w:val="000000" w:themeColor="text1"/>
          <w:sz w:val="21"/>
          <w:szCs w:val="21"/>
          <w:u w:val="none"/>
          <w:lang w:eastAsia="zh-CN"/>
        </w:rPr>
        <w:t xml:space="preserve"> </w:t>
      </w:r>
      <w:r w:rsidR="00554BBE" w:rsidRPr="00AF7D0D">
        <w:rPr>
          <w:rStyle w:val="afb"/>
          <w:rFonts w:eastAsia="宋体" w:hint="eastAsia"/>
          <w:color w:val="000000" w:themeColor="text1"/>
          <w:sz w:val="21"/>
          <w:szCs w:val="21"/>
          <w:u w:val="none"/>
          <w:lang w:eastAsia="zh-CN"/>
        </w:rPr>
        <w:t>is</w:t>
      </w:r>
      <w:r w:rsidR="00554BBE" w:rsidRPr="00AF7D0D">
        <w:rPr>
          <w:rStyle w:val="afb"/>
          <w:rFonts w:eastAsia="宋体"/>
          <w:color w:val="000000" w:themeColor="text1"/>
          <w:sz w:val="21"/>
          <w:szCs w:val="21"/>
          <w:u w:val="none"/>
          <w:lang w:eastAsia="zh-CN"/>
        </w:rPr>
        <w:t xml:space="preserve"> the best choice </w:t>
      </w:r>
      <w:r w:rsidR="00526092" w:rsidRPr="00AF7D0D">
        <w:rPr>
          <w:rStyle w:val="afb"/>
          <w:rFonts w:eastAsia="宋体"/>
          <w:color w:val="000000" w:themeColor="text1"/>
          <w:sz w:val="21"/>
          <w:szCs w:val="21"/>
          <w:u w:val="none"/>
          <w:lang w:eastAsia="zh-CN"/>
        </w:rPr>
        <w:t>as UE may not achieve UL synchronization when it needs to request SIB1</w:t>
      </w:r>
      <w:r w:rsidR="00B35D87" w:rsidRPr="00AF7D0D">
        <w:rPr>
          <w:rStyle w:val="afb"/>
          <w:rFonts w:eastAsia="宋体"/>
          <w:color w:val="000000" w:themeColor="text1"/>
          <w:sz w:val="21"/>
          <w:szCs w:val="21"/>
          <w:u w:val="none"/>
          <w:lang w:eastAsia="zh-CN"/>
        </w:rPr>
        <w:t xml:space="preserve">. However, </w:t>
      </w:r>
      <w:r w:rsidR="00526092" w:rsidRPr="00AF7D0D">
        <w:rPr>
          <w:rStyle w:val="afb"/>
          <w:rFonts w:eastAsia="宋体"/>
          <w:color w:val="000000" w:themeColor="text1"/>
          <w:sz w:val="21"/>
          <w:szCs w:val="21"/>
          <w:u w:val="none"/>
          <w:lang w:eastAsia="zh-CN"/>
        </w:rPr>
        <w:t>it will consume additional RO/preamble resources, which may lead to resource segmentation and degrade PRACH capacity.</w:t>
      </w:r>
    </w:p>
    <w:bookmarkEnd w:id="11"/>
    <w:p w14:paraId="41C8C574" w14:textId="77777777" w:rsidR="004F7519" w:rsidRDefault="008B43F5" w:rsidP="004F7519">
      <w:pPr>
        <w:keepNext/>
        <w:ind w:left="47"/>
        <w:jc w:val="center"/>
      </w:pPr>
      <w:r>
        <w:object w:dxaOrig="3961" w:dyaOrig="3771" w14:anchorId="5553022A">
          <v:shape id="_x0000_i1027" type="#_x0000_t75" style="width:159.05pt;height:151.5pt" o:ole="">
            <v:imagedata r:id="rId20" o:title=""/>
          </v:shape>
          <o:OLEObject Type="Embed" ProgID="Visio.Drawing.15" ShapeID="_x0000_i1027" DrawAspect="Content" ObjectID="_1769870210" r:id="rId21"/>
        </w:object>
      </w:r>
    </w:p>
    <w:p w14:paraId="2947D952" w14:textId="00F599E3" w:rsidR="00B35D87" w:rsidRPr="006B5548" w:rsidRDefault="004F7519" w:rsidP="004F7519">
      <w:pPr>
        <w:pStyle w:val="ad"/>
        <w:jc w:val="center"/>
        <w:rPr>
          <w:b w:val="0"/>
          <w:bCs w:val="0"/>
          <w:sz w:val="21"/>
          <w:szCs w:val="21"/>
        </w:rPr>
      </w:pPr>
      <w:r w:rsidRPr="006B5548">
        <w:rPr>
          <w:b w:val="0"/>
          <w:bCs w:val="0"/>
          <w:sz w:val="21"/>
          <w:szCs w:val="21"/>
        </w:rPr>
        <w:t xml:space="preserve">Figure </w:t>
      </w:r>
      <w:r w:rsidRPr="006B5548">
        <w:rPr>
          <w:b w:val="0"/>
          <w:bCs w:val="0"/>
          <w:sz w:val="21"/>
          <w:szCs w:val="21"/>
        </w:rPr>
        <w:fldChar w:fldCharType="begin"/>
      </w:r>
      <w:r w:rsidRPr="006B5548">
        <w:rPr>
          <w:b w:val="0"/>
          <w:bCs w:val="0"/>
          <w:sz w:val="21"/>
          <w:szCs w:val="21"/>
        </w:rPr>
        <w:instrText xml:space="preserve"> SEQ Figure \* ARABIC </w:instrText>
      </w:r>
      <w:r w:rsidRPr="006B5548">
        <w:rPr>
          <w:b w:val="0"/>
          <w:bCs w:val="0"/>
          <w:sz w:val="21"/>
          <w:szCs w:val="21"/>
        </w:rPr>
        <w:fldChar w:fldCharType="separate"/>
      </w:r>
      <w:r w:rsidR="006067C5" w:rsidRPr="006B5548">
        <w:rPr>
          <w:b w:val="0"/>
          <w:bCs w:val="0"/>
          <w:noProof/>
          <w:sz w:val="21"/>
          <w:szCs w:val="21"/>
        </w:rPr>
        <w:t>4</w:t>
      </w:r>
      <w:r w:rsidRPr="006B5548">
        <w:rPr>
          <w:b w:val="0"/>
          <w:bCs w:val="0"/>
          <w:sz w:val="21"/>
          <w:szCs w:val="21"/>
        </w:rPr>
        <w:fldChar w:fldCharType="end"/>
      </w:r>
      <w:r w:rsidRPr="006B5548">
        <w:rPr>
          <w:b w:val="0"/>
          <w:bCs w:val="0"/>
          <w:sz w:val="21"/>
          <w:szCs w:val="21"/>
        </w:rPr>
        <w:t xml:space="preserve"> Example for WUS triggering by preamble</w:t>
      </w:r>
    </w:p>
    <w:p w14:paraId="4C10260F" w14:textId="799F6E6D" w:rsidR="003C619D" w:rsidRPr="00AF7D0D" w:rsidRDefault="004F7519" w:rsidP="004F7519">
      <w:pPr>
        <w:rPr>
          <w:rFonts w:eastAsiaTheme="minorEastAsia"/>
          <w:sz w:val="21"/>
          <w:szCs w:val="21"/>
          <w:lang w:eastAsia="zh-CN"/>
        </w:rPr>
      </w:pPr>
      <w:r w:rsidRPr="00AF7D0D">
        <w:rPr>
          <w:rFonts w:eastAsiaTheme="minorEastAsia"/>
          <w:sz w:val="21"/>
          <w:szCs w:val="21"/>
          <w:lang w:eastAsia="zh-CN"/>
        </w:rPr>
        <w:lastRenderedPageBreak/>
        <w:t>For option 2,</w:t>
      </w:r>
      <w:r w:rsidR="00057EB4" w:rsidRPr="00AF7D0D" w:rsidDel="00057EB4">
        <w:rPr>
          <w:rFonts w:eastAsiaTheme="minorEastAsia"/>
          <w:sz w:val="21"/>
          <w:szCs w:val="21"/>
          <w:lang w:eastAsia="zh-CN"/>
        </w:rPr>
        <w:t xml:space="preserve"> </w:t>
      </w:r>
      <w:r w:rsidR="001C0309" w:rsidRPr="00AF7D0D">
        <w:rPr>
          <w:rFonts w:eastAsiaTheme="minorEastAsia"/>
          <w:sz w:val="21"/>
          <w:szCs w:val="21"/>
          <w:lang w:eastAsia="zh-CN"/>
        </w:rPr>
        <w:t>UE</w:t>
      </w:r>
      <w:r w:rsidR="00E125E8" w:rsidRPr="00AF7D0D">
        <w:rPr>
          <w:rFonts w:eastAsiaTheme="minorEastAsia"/>
          <w:sz w:val="21"/>
          <w:szCs w:val="21"/>
          <w:lang w:eastAsia="zh-CN"/>
        </w:rPr>
        <w:t xml:space="preserve"> can send </w:t>
      </w:r>
      <w:r w:rsidR="001C0309" w:rsidRPr="00AF7D0D">
        <w:rPr>
          <w:rFonts w:eastAsiaTheme="minorEastAsia"/>
          <w:sz w:val="21"/>
          <w:szCs w:val="21"/>
          <w:lang w:eastAsia="zh-CN"/>
        </w:rPr>
        <w:t>WUS</w:t>
      </w:r>
      <w:r w:rsidR="00E125E8" w:rsidRPr="00AF7D0D">
        <w:rPr>
          <w:rFonts w:eastAsiaTheme="minorEastAsia"/>
          <w:sz w:val="21"/>
          <w:szCs w:val="21"/>
          <w:lang w:eastAsia="zh-CN"/>
        </w:rPr>
        <w:t xml:space="preserve"> </w:t>
      </w:r>
      <w:r w:rsidR="001C0309" w:rsidRPr="00AF7D0D">
        <w:rPr>
          <w:rFonts w:eastAsiaTheme="minorEastAsia" w:hint="eastAsia"/>
          <w:sz w:val="21"/>
          <w:szCs w:val="21"/>
          <w:lang w:eastAsia="zh-CN"/>
        </w:rPr>
        <w:t>carried</w:t>
      </w:r>
      <w:r w:rsidR="001C0309" w:rsidRPr="00AF7D0D">
        <w:rPr>
          <w:rFonts w:eastAsiaTheme="minorEastAsia"/>
          <w:sz w:val="21"/>
          <w:szCs w:val="21"/>
          <w:lang w:eastAsia="zh-CN"/>
        </w:rPr>
        <w:t xml:space="preserve"> </w:t>
      </w:r>
      <w:r w:rsidR="001C0309" w:rsidRPr="00AF7D0D">
        <w:rPr>
          <w:rFonts w:eastAsiaTheme="minorEastAsia" w:hint="eastAsia"/>
          <w:sz w:val="21"/>
          <w:szCs w:val="21"/>
          <w:lang w:eastAsia="zh-CN"/>
        </w:rPr>
        <w:t>by</w:t>
      </w:r>
      <w:r w:rsidR="001C0309" w:rsidRPr="00AF7D0D">
        <w:rPr>
          <w:rFonts w:eastAsiaTheme="minorEastAsia"/>
          <w:sz w:val="21"/>
          <w:szCs w:val="21"/>
          <w:lang w:eastAsia="zh-CN"/>
        </w:rPr>
        <w:t xml:space="preserve"> pre-configured</w:t>
      </w:r>
      <w:r w:rsidR="00E125E8" w:rsidRPr="00AF7D0D">
        <w:rPr>
          <w:rFonts w:eastAsiaTheme="minorEastAsia"/>
          <w:sz w:val="21"/>
          <w:szCs w:val="21"/>
          <w:lang w:eastAsia="zh-CN"/>
        </w:rPr>
        <w:t xml:space="preserve"> PUSCH</w:t>
      </w:r>
      <w:r w:rsidR="001C0309" w:rsidRPr="00AF7D0D">
        <w:rPr>
          <w:rFonts w:eastAsiaTheme="minorEastAsia"/>
          <w:sz w:val="21"/>
          <w:szCs w:val="21"/>
          <w:lang w:eastAsia="zh-CN"/>
        </w:rPr>
        <w:t xml:space="preserve"> to request SIB1 if necessary</w:t>
      </w:r>
      <w:r w:rsidR="00E125E8" w:rsidRPr="00AF7D0D">
        <w:rPr>
          <w:rFonts w:eastAsiaTheme="minorEastAsia"/>
          <w:sz w:val="21"/>
          <w:szCs w:val="21"/>
          <w:lang w:eastAsia="zh-CN"/>
        </w:rPr>
        <w:t xml:space="preserve">. </w:t>
      </w:r>
      <w:r w:rsidR="002665DF" w:rsidRPr="00AF7D0D">
        <w:rPr>
          <w:rFonts w:eastAsiaTheme="minorEastAsia"/>
          <w:sz w:val="21"/>
          <w:szCs w:val="21"/>
          <w:lang w:eastAsia="zh-CN"/>
        </w:rPr>
        <w:t xml:space="preserve">Option 2 works well if the UL </w:t>
      </w:r>
      <w:r w:rsidR="001C0309" w:rsidRPr="00AF7D0D">
        <w:rPr>
          <w:rFonts w:eastAsiaTheme="minorEastAsia"/>
          <w:sz w:val="21"/>
          <w:szCs w:val="21"/>
          <w:lang w:eastAsia="zh-CN"/>
        </w:rPr>
        <w:t xml:space="preserve">synchronization has </w:t>
      </w:r>
      <w:r w:rsidR="00057EB4">
        <w:rPr>
          <w:rFonts w:eastAsiaTheme="minorEastAsia" w:hint="eastAsia"/>
          <w:sz w:val="21"/>
          <w:szCs w:val="21"/>
          <w:lang w:eastAsia="zh-CN"/>
        </w:rPr>
        <w:t>been</w:t>
      </w:r>
      <w:r w:rsidR="00057EB4">
        <w:rPr>
          <w:rFonts w:eastAsiaTheme="minorEastAsia"/>
          <w:sz w:val="21"/>
          <w:szCs w:val="21"/>
          <w:lang w:eastAsia="zh-CN"/>
        </w:rPr>
        <w:t xml:space="preserve"> </w:t>
      </w:r>
      <w:r w:rsidR="001C0309" w:rsidRPr="00AF7D0D">
        <w:rPr>
          <w:rFonts w:eastAsiaTheme="minorEastAsia"/>
          <w:sz w:val="21"/>
          <w:szCs w:val="21"/>
          <w:lang w:eastAsia="zh-CN"/>
        </w:rPr>
        <w:t>achieved</w:t>
      </w:r>
      <w:r w:rsidR="002665DF" w:rsidRPr="00AF7D0D">
        <w:rPr>
          <w:rFonts w:eastAsiaTheme="minorEastAsia"/>
          <w:sz w:val="21"/>
          <w:szCs w:val="21"/>
          <w:lang w:eastAsia="zh-CN"/>
        </w:rPr>
        <w:t>.</w:t>
      </w:r>
      <w:r w:rsidR="002665DF" w:rsidRPr="00AF7D0D">
        <w:rPr>
          <w:rFonts w:eastAsiaTheme="minorEastAsia" w:hint="eastAsia"/>
          <w:sz w:val="21"/>
          <w:szCs w:val="21"/>
          <w:lang w:eastAsia="zh-CN"/>
        </w:rPr>
        <w:t xml:space="preserve"> </w:t>
      </w:r>
      <w:r w:rsidR="003C619D" w:rsidRPr="00AF7D0D">
        <w:rPr>
          <w:rFonts w:eastAsiaTheme="minorEastAsia"/>
          <w:sz w:val="21"/>
          <w:szCs w:val="21"/>
          <w:lang w:eastAsia="zh-CN"/>
        </w:rPr>
        <w:t>O</w:t>
      </w:r>
      <w:r w:rsidR="003C619D" w:rsidRPr="00AF7D0D">
        <w:rPr>
          <w:rFonts w:eastAsiaTheme="minorEastAsia" w:hint="eastAsia"/>
          <w:sz w:val="21"/>
          <w:szCs w:val="21"/>
          <w:lang w:eastAsia="zh-CN"/>
        </w:rPr>
        <w:t>therw</w:t>
      </w:r>
      <w:r w:rsidR="003C619D" w:rsidRPr="00AF7D0D">
        <w:rPr>
          <w:rFonts w:eastAsiaTheme="minorEastAsia"/>
          <w:sz w:val="21"/>
          <w:szCs w:val="21"/>
          <w:lang w:eastAsia="zh-CN"/>
        </w:rPr>
        <w:t>ise, there may be some issues for gNB to receive the PUSCH.</w:t>
      </w:r>
    </w:p>
    <w:p w14:paraId="2CF80D9C" w14:textId="1741A78E" w:rsidR="0024757D" w:rsidRPr="00AF7D0D" w:rsidRDefault="00437C7D" w:rsidP="0024757D">
      <w:pPr>
        <w:keepNext/>
        <w:jc w:val="center"/>
        <w:rPr>
          <w:sz w:val="21"/>
          <w:szCs w:val="21"/>
        </w:rPr>
      </w:pPr>
      <w:r w:rsidRPr="00AF7D0D">
        <w:rPr>
          <w:sz w:val="21"/>
          <w:szCs w:val="21"/>
        </w:rPr>
        <w:object w:dxaOrig="4221" w:dyaOrig="3771" w14:anchorId="7F97FAFF">
          <v:shape id="_x0000_i1028" type="#_x0000_t75" style="width:139.6pt;height:124.6pt" o:ole="">
            <v:imagedata r:id="rId22" o:title=""/>
          </v:shape>
          <o:OLEObject Type="Embed" ProgID="Visio.Drawing.15" ShapeID="_x0000_i1028" DrawAspect="Content" ObjectID="_1769870211" r:id="rId23"/>
        </w:object>
      </w:r>
    </w:p>
    <w:p w14:paraId="04EB5A2F" w14:textId="7888F8F6" w:rsidR="002665DF" w:rsidRPr="006B5548" w:rsidRDefault="0024757D" w:rsidP="0024757D">
      <w:pPr>
        <w:pStyle w:val="ad"/>
        <w:jc w:val="center"/>
        <w:rPr>
          <w:rFonts w:eastAsiaTheme="minorEastAsia"/>
          <w:b w:val="0"/>
          <w:bCs w:val="0"/>
          <w:sz w:val="21"/>
          <w:szCs w:val="21"/>
          <w:lang w:eastAsia="zh-CN"/>
        </w:rPr>
      </w:pPr>
      <w:r w:rsidRPr="006B5548">
        <w:rPr>
          <w:b w:val="0"/>
          <w:bCs w:val="0"/>
          <w:sz w:val="21"/>
          <w:szCs w:val="21"/>
        </w:rPr>
        <w:t xml:space="preserve">Figure </w:t>
      </w:r>
      <w:r w:rsidRPr="006B5548">
        <w:rPr>
          <w:b w:val="0"/>
          <w:bCs w:val="0"/>
          <w:sz w:val="21"/>
          <w:szCs w:val="21"/>
        </w:rPr>
        <w:fldChar w:fldCharType="begin"/>
      </w:r>
      <w:r w:rsidRPr="006B5548">
        <w:rPr>
          <w:b w:val="0"/>
          <w:bCs w:val="0"/>
          <w:sz w:val="21"/>
          <w:szCs w:val="21"/>
        </w:rPr>
        <w:instrText xml:space="preserve"> SEQ Figure \* ARABIC </w:instrText>
      </w:r>
      <w:r w:rsidRPr="006B5548">
        <w:rPr>
          <w:b w:val="0"/>
          <w:bCs w:val="0"/>
          <w:sz w:val="21"/>
          <w:szCs w:val="21"/>
        </w:rPr>
        <w:fldChar w:fldCharType="separate"/>
      </w:r>
      <w:r w:rsidR="006067C5" w:rsidRPr="006B5548">
        <w:rPr>
          <w:b w:val="0"/>
          <w:bCs w:val="0"/>
          <w:noProof/>
          <w:sz w:val="21"/>
          <w:szCs w:val="21"/>
        </w:rPr>
        <w:t>5</w:t>
      </w:r>
      <w:r w:rsidRPr="006B5548">
        <w:rPr>
          <w:b w:val="0"/>
          <w:bCs w:val="0"/>
          <w:sz w:val="21"/>
          <w:szCs w:val="21"/>
        </w:rPr>
        <w:fldChar w:fldCharType="end"/>
      </w:r>
      <w:r w:rsidRPr="006B5548">
        <w:rPr>
          <w:b w:val="0"/>
          <w:bCs w:val="0"/>
          <w:sz w:val="21"/>
          <w:szCs w:val="21"/>
        </w:rPr>
        <w:t xml:space="preserve"> Example for WUS triggering by PUSCH</w:t>
      </w:r>
    </w:p>
    <w:p w14:paraId="2ADCA2C6" w14:textId="0E62F6F0" w:rsidR="00A761D5" w:rsidRPr="00AF7D0D" w:rsidRDefault="002665DF" w:rsidP="00A761D5">
      <w:pPr>
        <w:rPr>
          <w:rFonts w:eastAsiaTheme="minorEastAsia"/>
          <w:sz w:val="21"/>
          <w:szCs w:val="21"/>
          <w:lang w:eastAsia="zh-CN"/>
        </w:rPr>
      </w:pPr>
      <w:r w:rsidRPr="00AF7D0D">
        <w:rPr>
          <w:rFonts w:eastAsiaTheme="minorEastAsia" w:hint="eastAsia"/>
          <w:sz w:val="21"/>
          <w:szCs w:val="21"/>
          <w:lang w:eastAsia="zh-CN"/>
        </w:rPr>
        <w:t>O</w:t>
      </w:r>
      <w:r w:rsidRPr="00AF7D0D">
        <w:rPr>
          <w:rFonts w:eastAsiaTheme="minorEastAsia"/>
          <w:sz w:val="21"/>
          <w:szCs w:val="21"/>
          <w:lang w:eastAsia="zh-CN"/>
        </w:rPr>
        <w:t>ption 3 is a compromise between option 1 and option 2.  To be specific, the UE first sends preamble</w:t>
      </w:r>
      <w:r w:rsidR="003C619D" w:rsidRPr="00AF7D0D">
        <w:rPr>
          <w:rFonts w:eastAsiaTheme="minorEastAsia"/>
          <w:sz w:val="21"/>
          <w:szCs w:val="21"/>
          <w:lang w:eastAsia="zh-CN"/>
        </w:rPr>
        <w:t xml:space="preserve"> for UL synchronization and </w:t>
      </w:r>
      <w:r w:rsidRPr="00AF7D0D">
        <w:rPr>
          <w:rFonts w:eastAsiaTheme="minorEastAsia"/>
          <w:sz w:val="21"/>
          <w:szCs w:val="21"/>
          <w:lang w:eastAsia="zh-CN"/>
        </w:rPr>
        <w:t xml:space="preserve">then sends </w:t>
      </w:r>
      <w:r w:rsidR="003C619D" w:rsidRPr="00AF7D0D">
        <w:rPr>
          <w:rFonts w:eastAsiaTheme="minorEastAsia"/>
          <w:sz w:val="21"/>
          <w:szCs w:val="21"/>
          <w:lang w:eastAsia="zh-CN"/>
        </w:rPr>
        <w:t>WUS carried</w:t>
      </w:r>
      <w:r w:rsidRPr="00AF7D0D">
        <w:rPr>
          <w:rFonts w:eastAsiaTheme="minorEastAsia"/>
          <w:sz w:val="21"/>
          <w:szCs w:val="21"/>
          <w:lang w:eastAsia="zh-CN"/>
        </w:rPr>
        <w:t xml:space="preserve"> by PUSCH. </w:t>
      </w:r>
      <w:r w:rsidR="006F19D7" w:rsidRPr="00AF7D0D">
        <w:rPr>
          <w:rFonts w:eastAsiaTheme="minorEastAsia"/>
          <w:sz w:val="21"/>
          <w:szCs w:val="21"/>
          <w:lang w:eastAsia="zh-CN"/>
        </w:rPr>
        <w:t xml:space="preserve">Option 3 can alleviate </w:t>
      </w:r>
      <w:r w:rsidR="003C619D" w:rsidRPr="00AF7D0D">
        <w:rPr>
          <w:rFonts w:eastAsiaTheme="minorEastAsia"/>
          <w:sz w:val="21"/>
          <w:szCs w:val="21"/>
          <w:lang w:eastAsia="zh-CN"/>
        </w:rPr>
        <w:t xml:space="preserve">the issue </w:t>
      </w:r>
      <w:r w:rsidR="006F19D7" w:rsidRPr="00AF7D0D">
        <w:rPr>
          <w:rFonts w:eastAsiaTheme="minorEastAsia"/>
          <w:sz w:val="21"/>
          <w:szCs w:val="21"/>
          <w:lang w:eastAsia="zh-CN"/>
        </w:rPr>
        <w:t xml:space="preserve">for PRACH </w:t>
      </w:r>
      <w:r w:rsidR="006F19D7" w:rsidRPr="00AF7D0D">
        <w:rPr>
          <w:rFonts w:eastAsiaTheme="minorEastAsia" w:hint="eastAsia"/>
          <w:sz w:val="21"/>
          <w:szCs w:val="21"/>
          <w:lang w:eastAsia="zh-CN"/>
        </w:rPr>
        <w:t>capacity</w:t>
      </w:r>
      <w:r w:rsidR="006F19D7" w:rsidRPr="00AF7D0D">
        <w:rPr>
          <w:rFonts w:eastAsiaTheme="minorEastAsia"/>
          <w:sz w:val="21"/>
          <w:szCs w:val="21"/>
          <w:lang w:eastAsia="zh-CN"/>
        </w:rPr>
        <w:t xml:space="preserve"> </w:t>
      </w:r>
      <w:r w:rsidR="003C619D" w:rsidRPr="00AF7D0D">
        <w:rPr>
          <w:rFonts w:eastAsiaTheme="minorEastAsia"/>
          <w:sz w:val="21"/>
          <w:szCs w:val="21"/>
          <w:lang w:eastAsia="zh-CN"/>
        </w:rPr>
        <w:t xml:space="preserve">degradation </w:t>
      </w:r>
      <w:r w:rsidR="006F19D7" w:rsidRPr="00AF7D0D">
        <w:rPr>
          <w:rFonts w:eastAsiaTheme="minorEastAsia" w:hint="eastAsia"/>
          <w:sz w:val="21"/>
          <w:szCs w:val="21"/>
          <w:lang w:eastAsia="zh-CN"/>
        </w:rPr>
        <w:t>a</w:t>
      </w:r>
      <w:r w:rsidR="006F19D7" w:rsidRPr="00AF7D0D">
        <w:rPr>
          <w:rFonts w:eastAsiaTheme="minorEastAsia"/>
          <w:sz w:val="21"/>
          <w:szCs w:val="21"/>
          <w:lang w:eastAsia="zh-CN"/>
        </w:rPr>
        <w:t xml:space="preserve">s </w:t>
      </w:r>
      <w:r w:rsidR="003C619D" w:rsidRPr="00AF7D0D">
        <w:rPr>
          <w:rFonts w:eastAsiaTheme="minorEastAsia"/>
          <w:sz w:val="21"/>
          <w:szCs w:val="21"/>
          <w:lang w:eastAsia="zh-CN"/>
        </w:rPr>
        <w:t>it doesn’t need extra preamble for SIB1 requesting purpose</w:t>
      </w:r>
      <w:r w:rsidR="006F19D7" w:rsidRPr="00AF7D0D">
        <w:rPr>
          <w:rFonts w:eastAsiaTheme="minorEastAsia"/>
          <w:sz w:val="21"/>
          <w:szCs w:val="21"/>
          <w:lang w:eastAsia="zh-CN"/>
        </w:rPr>
        <w:t>.</w:t>
      </w:r>
      <w:r w:rsidR="003C619D" w:rsidRPr="00AF7D0D">
        <w:rPr>
          <w:rFonts w:eastAsiaTheme="minorEastAsia"/>
          <w:sz w:val="21"/>
          <w:szCs w:val="21"/>
          <w:lang w:eastAsia="zh-CN"/>
        </w:rPr>
        <w:t xml:space="preserve"> The preamble is sent once UL synchronization cannot be sustained or has not been obtained.</w:t>
      </w:r>
      <w:r w:rsidR="006F19D7" w:rsidRPr="00AF7D0D">
        <w:rPr>
          <w:rFonts w:eastAsiaTheme="minorEastAsia"/>
          <w:sz w:val="21"/>
          <w:szCs w:val="21"/>
          <w:lang w:eastAsia="zh-CN"/>
        </w:rPr>
        <w:t xml:space="preserve"> </w:t>
      </w:r>
      <w:r w:rsidR="003C619D" w:rsidRPr="00AF7D0D">
        <w:rPr>
          <w:rFonts w:eastAsiaTheme="minorEastAsia"/>
          <w:sz w:val="21"/>
          <w:szCs w:val="21"/>
          <w:lang w:eastAsia="zh-CN"/>
        </w:rPr>
        <w:t>One issue is that UE has to perform UL synchronization first before sending WUS.</w:t>
      </w:r>
      <w:r w:rsidR="006F19D7" w:rsidRPr="00AF7D0D">
        <w:rPr>
          <w:rFonts w:eastAsiaTheme="minorEastAsia"/>
          <w:sz w:val="21"/>
          <w:szCs w:val="21"/>
          <w:lang w:eastAsia="zh-CN"/>
        </w:rPr>
        <w:t xml:space="preserve"> </w:t>
      </w:r>
      <w:r w:rsidR="003C619D" w:rsidRPr="00AF7D0D">
        <w:rPr>
          <w:rFonts w:eastAsiaTheme="minorEastAsia"/>
          <w:sz w:val="21"/>
          <w:szCs w:val="21"/>
          <w:lang w:eastAsia="zh-CN"/>
        </w:rPr>
        <w:t>Furthermore</w:t>
      </w:r>
      <w:r w:rsidR="006F19D7" w:rsidRPr="00AF7D0D">
        <w:rPr>
          <w:rFonts w:eastAsiaTheme="minorEastAsia"/>
          <w:sz w:val="21"/>
          <w:szCs w:val="21"/>
          <w:lang w:eastAsia="zh-CN"/>
        </w:rPr>
        <w:t xml:space="preserve">, option 3 may increase the overhead for WUS </w:t>
      </w:r>
      <w:r w:rsidR="00421991" w:rsidRPr="00AF7D0D">
        <w:rPr>
          <w:rFonts w:eastAsiaTheme="minorEastAsia"/>
          <w:sz w:val="21"/>
          <w:szCs w:val="21"/>
          <w:lang w:eastAsia="zh-CN"/>
        </w:rPr>
        <w:t>transmission</w:t>
      </w:r>
      <w:r w:rsidR="006F19D7" w:rsidRPr="00AF7D0D">
        <w:rPr>
          <w:rFonts w:eastAsiaTheme="minorEastAsia"/>
          <w:sz w:val="21"/>
          <w:szCs w:val="21"/>
          <w:lang w:eastAsia="zh-CN"/>
        </w:rPr>
        <w:t xml:space="preserve"> as UE needs to transmit different signal/channel. Correspondingly, the signalling overhead increases with the separate configuration of </w:t>
      </w:r>
      <w:r w:rsidR="006F19D7" w:rsidRPr="00AF7D0D">
        <w:rPr>
          <w:rFonts w:eastAsiaTheme="minorEastAsia" w:hint="eastAsia"/>
          <w:sz w:val="21"/>
          <w:szCs w:val="21"/>
          <w:lang w:eastAsia="zh-CN"/>
        </w:rPr>
        <w:t>Preamble</w:t>
      </w:r>
      <w:r w:rsidR="006F19D7" w:rsidRPr="00AF7D0D">
        <w:rPr>
          <w:rFonts w:eastAsiaTheme="minorEastAsia"/>
          <w:sz w:val="21"/>
          <w:szCs w:val="21"/>
          <w:lang w:eastAsia="zh-CN"/>
        </w:rPr>
        <w:t xml:space="preserve"> </w:t>
      </w:r>
      <w:r w:rsidR="006F19D7" w:rsidRPr="00AF7D0D">
        <w:rPr>
          <w:rFonts w:eastAsiaTheme="minorEastAsia" w:hint="eastAsia"/>
          <w:sz w:val="21"/>
          <w:szCs w:val="21"/>
          <w:lang w:eastAsia="zh-CN"/>
        </w:rPr>
        <w:t>a</w:t>
      </w:r>
      <w:r w:rsidR="006F19D7" w:rsidRPr="00AF7D0D">
        <w:rPr>
          <w:rFonts w:eastAsiaTheme="minorEastAsia"/>
          <w:sz w:val="21"/>
          <w:szCs w:val="21"/>
          <w:lang w:eastAsia="zh-CN"/>
        </w:rPr>
        <w:t>nd PUSCH at gNB side.</w:t>
      </w:r>
    </w:p>
    <w:p w14:paraId="54991336" w14:textId="4022A895" w:rsidR="00121009" w:rsidRDefault="0005269C" w:rsidP="00121009">
      <w:pPr>
        <w:keepNext/>
        <w:jc w:val="center"/>
      </w:pPr>
      <w:r>
        <w:object w:dxaOrig="6841" w:dyaOrig="3751" w14:anchorId="5A77B636">
          <v:shape id="_x0000_i1029" type="#_x0000_t75" style="width:259.85pt;height:142.75pt" o:ole="">
            <v:imagedata r:id="rId24" o:title=""/>
          </v:shape>
          <o:OLEObject Type="Embed" ProgID="Visio.Drawing.15" ShapeID="_x0000_i1029" DrawAspect="Content" ObjectID="_1769870212" r:id="rId25"/>
        </w:object>
      </w:r>
    </w:p>
    <w:p w14:paraId="7BD5F728" w14:textId="607997B6" w:rsidR="0024757D" w:rsidRPr="006B5548" w:rsidRDefault="00121009" w:rsidP="00121009">
      <w:pPr>
        <w:pStyle w:val="ad"/>
        <w:jc w:val="center"/>
        <w:rPr>
          <w:rFonts w:eastAsiaTheme="minorEastAsia"/>
          <w:b w:val="0"/>
          <w:bCs w:val="0"/>
          <w:sz w:val="21"/>
          <w:szCs w:val="21"/>
          <w:lang w:eastAsia="zh-CN"/>
        </w:rPr>
      </w:pPr>
      <w:r w:rsidRPr="006B5548">
        <w:rPr>
          <w:b w:val="0"/>
          <w:bCs w:val="0"/>
          <w:sz w:val="21"/>
          <w:szCs w:val="21"/>
        </w:rPr>
        <w:t xml:space="preserve">Figure </w:t>
      </w:r>
      <w:r w:rsidRPr="006B5548">
        <w:rPr>
          <w:b w:val="0"/>
          <w:bCs w:val="0"/>
          <w:sz w:val="21"/>
          <w:szCs w:val="21"/>
        </w:rPr>
        <w:fldChar w:fldCharType="begin"/>
      </w:r>
      <w:r w:rsidRPr="006B5548">
        <w:rPr>
          <w:b w:val="0"/>
          <w:bCs w:val="0"/>
          <w:sz w:val="21"/>
          <w:szCs w:val="21"/>
        </w:rPr>
        <w:instrText xml:space="preserve"> SEQ Figure \* ARABIC </w:instrText>
      </w:r>
      <w:r w:rsidRPr="006B5548">
        <w:rPr>
          <w:b w:val="0"/>
          <w:bCs w:val="0"/>
          <w:sz w:val="21"/>
          <w:szCs w:val="21"/>
        </w:rPr>
        <w:fldChar w:fldCharType="separate"/>
      </w:r>
      <w:r w:rsidR="006067C5" w:rsidRPr="006B5548">
        <w:rPr>
          <w:b w:val="0"/>
          <w:bCs w:val="0"/>
          <w:noProof/>
          <w:sz w:val="21"/>
          <w:szCs w:val="21"/>
        </w:rPr>
        <w:t>6</w:t>
      </w:r>
      <w:r w:rsidRPr="006B5548">
        <w:rPr>
          <w:b w:val="0"/>
          <w:bCs w:val="0"/>
          <w:sz w:val="21"/>
          <w:szCs w:val="21"/>
        </w:rPr>
        <w:fldChar w:fldCharType="end"/>
      </w:r>
      <w:r w:rsidRPr="006B5548">
        <w:rPr>
          <w:b w:val="0"/>
          <w:bCs w:val="0"/>
          <w:sz w:val="21"/>
          <w:szCs w:val="21"/>
        </w:rPr>
        <w:t xml:space="preserve"> Example for WUS triggering by P</w:t>
      </w:r>
      <w:r w:rsidR="005739F7" w:rsidRPr="006B5548">
        <w:rPr>
          <w:b w:val="0"/>
          <w:bCs w:val="0"/>
          <w:sz w:val="21"/>
          <w:szCs w:val="21"/>
        </w:rPr>
        <w:t>reamble &amp; PUSCH</w:t>
      </w:r>
    </w:p>
    <w:p w14:paraId="434E9231" w14:textId="77777777" w:rsidR="000D2620" w:rsidRDefault="000D2620" w:rsidP="00A761D5">
      <w:pPr>
        <w:rPr>
          <w:rFonts w:eastAsia="Malgun Gothic"/>
          <w:b/>
          <w:i/>
          <w:sz w:val="21"/>
          <w:szCs w:val="21"/>
          <w:lang w:eastAsia="ar-SA"/>
        </w:rPr>
      </w:pPr>
    </w:p>
    <w:p w14:paraId="47AFC8E2" w14:textId="225C2044" w:rsidR="00A761D5" w:rsidRPr="00A761D5" w:rsidRDefault="00A761D5" w:rsidP="00A761D5">
      <w:pPr>
        <w:rPr>
          <w:rFonts w:eastAsiaTheme="minorEastAsia"/>
          <w:lang w:eastAsia="zh-CN"/>
        </w:rPr>
      </w:pPr>
      <w:r w:rsidRPr="00A761D5">
        <w:rPr>
          <w:rFonts w:eastAsia="Malgun Gothic"/>
          <w:b/>
          <w:i/>
          <w:sz w:val="21"/>
          <w:szCs w:val="21"/>
          <w:lang w:eastAsia="ar-SA"/>
        </w:rPr>
        <w:t xml:space="preserve">Proposal </w:t>
      </w:r>
      <w:r w:rsidR="00057EB4">
        <w:rPr>
          <w:rFonts w:eastAsia="Malgun Gothic"/>
          <w:b/>
          <w:i/>
          <w:sz w:val="21"/>
          <w:szCs w:val="21"/>
          <w:lang w:eastAsia="ar-SA"/>
        </w:rPr>
        <w:t>5</w:t>
      </w:r>
      <w:r w:rsidRPr="00A761D5">
        <w:rPr>
          <w:rFonts w:eastAsia="Malgun Gothic"/>
          <w:b/>
          <w:i/>
          <w:sz w:val="21"/>
          <w:szCs w:val="21"/>
          <w:lang w:eastAsia="ar-SA"/>
        </w:rPr>
        <w:t>: For</w:t>
      </w:r>
      <w:r>
        <w:rPr>
          <w:rFonts w:eastAsia="Malgun Gothic"/>
          <w:b/>
          <w:i/>
          <w:sz w:val="21"/>
          <w:szCs w:val="21"/>
          <w:lang w:eastAsia="ar-SA"/>
        </w:rPr>
        <w:t xml:space="preserve"> WUS signal design</w:t>
      </w:r>
      <w:r w:rsidRPr="00A761D5">
        <w:rPr>
          <w:rFonts w:eastAsia="Malgun Gothic"/>
          <w:b/>
          <w:i/>
          <w:sz w:val="21"/>
          <w:szCs w:val="21"/>
          <w:lang w:eastAsia="ar-SA"/>
        </w:rPr>
        <w:t xml:space="preserve">, the following </w:t>
      </w:r>
      <w:r>
        <w:rPr>
          <w:rFonts w:eastAsia="Malgun Gothic"/>
          <w:b/>
          <w:i/>
          <w:sz w:val="21"/>
          <w:szCs w:val="21"/>
          <w:lang w:eastAsia="ar-SA"/>
        </w:rPr>
        <w:t>options</w:t>
      </w:r>
      <w:r w:rsidRPr="00A761D5">
        <w:rPr>
          <w:rFonts w:eastAsia="Malgun Gothic"/>
          <w:b/>
          <w:i/>
          <w:sz w:val="21"/>
          <w:szCs w:val="21"/>
          <w:lang w:eastAsia="ar-SA"/>
        </w:rPr>
        <w:t xml:space="preserve"> can be considered:</w:t>
      </w:r>
    </w:p>
    <w:p w14:paraId="3DBA6DF4" w14:textId="1C949A16" w:rsidR="00A761D5" w:rsidRPr="00431607" w:rsidRDefault="003C619D" w:rsidP="00431607">
      <w:pPr>
        <w:pStyle w:val="af5"/>
        <w:numPr>
          <w:ilvl w:val="0"/>
          <w:numId w:val="47"/>
        </w:numPr>
        <w:spacing w:before="0" w:line="240" w:lineRule="auto"/>
        <w:jc w:val="left"/>
        <w:rPr>
          <w:rFonts w:ascii="Times New Roman" w:eastAsia="Malgun Gothic" w:hAnsi="Times New Roman"/>
          <w:b/>
          <w:i/>
          <w:noProof/>
          <w:kern w:val="2"/>
          <w:sz w:val="21"/>
          <w:szCs w:val="21"/>
          <w:lang w:eastAsia="zh-CN"/>
        </w:rPr>
      </w:pPr>
      <w:r w:rsidRPr="00431607">
        <w:rPr>
          <w:rFonts w:ascii="Times New Roman" w:eastAsia="Malgun Gothic" w:hAnsi="Times New Roman"/>
          <w:b/>
          <w:i/>
          <w:noProof/>
          <w:kern w:val="2"/>
          <w:sz w:val="21"/>
          <w:szCs w:val="21"/>
          <w:lang w:eastAsia="zh-CN"/>
        </w:rPr>
        <w:t>Reuse preamble as WUS requesting SIB1</w:t>
      </w:r>
      <w:r w:rsidR="00C3078E" w:rsidRPr="00431607">
        <w:rPr>
          <w:rFonts w:ascii="Times New Roman" w:eastAsia="Malgun Gothic" w:hAnsi="Times New Roman"/>
          <w:b/>
          <w:i/>
          <w:noProof/>
          <w:kern w:val="2"/>
          <w:sz w:val="21"/>
          <w:szCs w:val="21"/>
          <w:lang w:eastAsia="zh-CN"/>
        </w:rPr>
        <w:t>.</w:t>
      </w:r>
    </w:p>
    <w:p w14:paraId="3418FA0A" w14:textId="1BBB09C7" w:rsidR="00A761D5" w:rsidRPr="00431607" w:rsidRDefault="003C619D" w:rsidP="00431607">
      <w:pPr>
        <w:pStyle w:val="af5"/>
        <w:numPr>
          <w:ilvl w:val="0"/>
          <w:numId w:val="47"/>
        </w:numPr>
        <w:spacing w:before="0" w:line="240" w:lineRule="auto"/>
        <w:jc w:val="left"/>
        <w:rPr>
          <w:rFonts w:ascii="Times New Roman" w:eastAsia="Malgun Gothic" w:hAnsi="Times New Roman"/>
          <w:b/>
          <w:i/>
          <w:noProof/>
          <w:kern w:val="2"/>
          <w:sz w:val="21"/>
          <w:szCs w:val="21"/>
          <w:lang w:eastAsia="zh-CN"/>
        </w:rPr>
      </w:pPr>
      <w:r w:rsidRPr="00431607">
        <w:rPr>
          <w:rFonts w:ascii="Times New Roman" w:eastAsia="Malgun Gothic" w:hAnsi="Times New Roman"/>
          <w:b/>
          <w:i/>
          <w:noProof/>
          <w:kern w:val="2"/>
          <w:sz w:val="21"/>
          <w:szCs w:val="21"/>
          <w:lang w:eastAsia="zh-CN"/>
        </w:rPr>
        <w:t xml:space="preserve">Reuse </w:t>
      </w:r>
      <w:r w:rsidR="00A761D5" w:rsidRPr="00431607">
        <w:rPr>
          <w:rFonts w:ascii="Times New Roman" w:eastAsia="Malgun Gothic" w:hAnsi="Times New Roman"/>
          <w:b/>
          <w:i/>
          <w:noProof/>
          <w:kern w:val="2"/>
          <w:sz w:val="21"/>
          <w:szCs w:val="21"/>
          <w:lang w:eastAsia="zh-CN"/>
        </w:rPr>
        <w:t xml:space="preserve">PUSCH </w:t>
      </w:r>
      <w:r w:rsidRPr="00431607">
        <w:rPr>
          <w:rFonts w:ascii="Times New Roman" w:eastAsia="Malgun Gothic" w:hAnsi="Times New Roman"/>
          <w:b/>
          <w:i/>
          <w:noProof/>
          <w:kern w:val="2"/>
          <w:sz w:val="21"/>
          <w:szCs w:val="21"/>
          <w:lang w:eastAsia="zh-CN"/>
        </w:rPr>
        <w:t>as WUS requesting SIB1</w:t>
      </w:r>
      <w:r w:rsidR="00C3078E" w:rsidRPr="00431607">
        <w:rPr>
          <w:rFonts w:ascii="Times New Roman" w:eastAsia="Malgun Gothic" w:hAnsi="Times New Roman"/>
          <w:b/>
          <w:i/>
          <w:noProof/>
          <w:kern w:val="2"/>
          <w:sz w:val="21"/>
          <w:szCs w:val="21"/>
          <w:lang w:eastAsia="zh-CN"/>
        </w:rPr>
        <w:t>.</w:t>
      </w:r>
    </w:p>
    <w:p w14:paraId="4E089AC0" w14:textId="5BC59EA9" w:rsidR="00A761D5" w:rsidRPr="00431607" w:rsidRDefault="003C619D" w:rsidP="00431607">
      <w:pPr>
        <w:pStyle w:val="af5"/>
        <w:numPr>
          <w:ilvl w:val="0"/>
          <w:numId w:val="47"/>
        </w:numPr>
        <w:spacing w:before="0" w:line="240" w:lineRule="auto"/>
        <w:jc w:val="left"/>
        <w:rPr>
          <w:rFonts w:ascii="Times New Roman" w:eastAsia="Malgun Gothic" w:hAnsi="Times New Roman"/>
          <w:b/>
          <w:i/>
          <w:noProof/>
          <w:kern w:val="2"/>
          <w:sz w:val="21"/>
          <w:szCs w:val="21"/>
          <w:lang w:eastAsia="zh-CN"/>
        </w:rPr>
      </w:pPr>
      <w:r w:rsidRPr="00431607">
        <w:rPr>
          <w:rFonts w:ascii="Times New Roman" w:eastAsia="Malgun Gothic" w:hAnsi="Times New Roman"/>
          <w:b/>
          <w:i/>
          <w:noProof/>
          <w:kern w:val="2"/>
          <w:sz w:val="21"/>
          <w:szCs w:val="21"/>
          <w:lang w:eastAsia="zh-CN"/>
        </w:rPr>
        <w:t>Reuse p</w:t>
      </w:r>
      <w:r w:rsidR="00A761D5" w:rsidRPr="00431607">
        <w:rPr>
          <w:rFonts w:ascii="Times New Roman" w:eastAsia="Malgun Gothic" w:hAnsi="Times New Roman"/>
          <w:b/>
          <w:i/>
          <w:noProof/>
          <w:kern w:val="2"/>
          <w:sz w:val="21"/>
          <w:szCs w:val="21"/>
          <w:lang w:eastAsia="zh-CN"/>
        </w:rPr>
        <w:t xml:space="preserve">reamble </w:t>
      </w:r>
      <w:r w:rsidRPr="00431607">
        <w:rPr>
          <w:rFonts w:ascii="Times New Roman" w:eastAsia="Malgun Gothic" w:hAnsi="Times New Roman"/>
          <w:b/>
          <w:i/>
          <w:noProof/>
          <w:kern w:val="2"/>
          <w:sz w:val="21"/>
          <w:szCs w:val="21"/>
          <w:lang w:eastAsia="zh-CN"/>
        </w:rPr>
        <w:t xml:space="preserve">and </w:t>
      </w:r>
      <w:r w:rsidR="00A761D5" w:rsidRPr="00431607">
        <w:rPr>
          <w:rFonts w:ascii="Times New Roman" w:eastAsia="Malgun Gothic" w:hAnsi="Times New Roman"/>
          <w:b/>
          <w:i/>
          <w:noProof/>
          <w:kern w:val="2"/>
          <w:sz w:val="21"/>
          <w:szCs w:val="21"/>
          <w:lang w:eastAsia="zh-CN"/>
        </w:rPr>
        <w:t>PUSCH</w:t>
      </w:r>
      <w:r w:rsidRPr="00431607">
        <w:rPr>
          <w:rFonts w:ascii="Times New Roman" w:eastAsia="Malgun Gothic" w:hAnsi="Times New Roman"/>
          <w:b/>
          <w:i/>
          <w:noProof/>
          <w:kern w:val="2"/>
          <w:sz w:val="21"/>
          <w:szCs w:val="21"/>
          <w:lang w:eastAsia="zh-CN"/>
        </w:rPr>
        <w:t xml:space="preserve"> as WUS requesting SIB1</w:t>
      </w:r>
      <w:r w:rsidR="00C3078E" w:rsidRPr="00431607">
        <w:rPr>
          <w:rFonts w:ascii="Times New Roman" w:eastAsia="Malgun Gothic" w:hAnsi="Times New Roman"/>
          <w:b/>
          <w:i/>
          <w:noProof/>
          <w:kern w:val="2"/>
          <w:sz w:val="21"/>
          <w:szCs w:val="21"/>
          <w:lang w:eastAsia="zh-CN"/>
        </w:rPr>
        <w:t>.</w:t>
      </w:r>
    </w:p>
    <w:p w14:paraId="62E6509C" w14:textId="2A0EF453" w:rsidR="0024757D" w:rsidRPr="000D2620" w:rsidRDefault="00A761D5" w:rsidP="0024757D">
      <w:pPr>
        <w:pStyle w:val="2"/>
        <w:rPr>
          <w:b/>
          <w:sz w:val="24"/>
          <w:szCs w:val="24"/>
        </w:rPr>
      </w:pPr>
      <w:r w:rsidRPr="000D2620">
        <w:rPr>
          <w:b/>
          <w:sz w:val="24"/>
          <w:szCs w:val="24"/>
        </w:rPr>
        <w:t xml:space="preserve">Others </w:t>
      </w:r>
    </w:p>
    <w:p w14:paraId="38AF6782" w14:textId="7265B3DC" w:rsidR="0024757D" w:rsidRPr="00AF7D0D" w:rsidRDefault="0024757D" w:rsidP="0024757D">
      <w:pPr>
        <w:rPr>
          <w:sz w:val="21"/>
          <w:szCs w:val="21"/>
          <w:lang w:val="en-US"/>
        </w:rPr>
      </w:pPr>
      <w:r w:rsidRPr="00AF7D0D">
        <w:rPr>
          <w:sz w:val="21"/>
          <w:szCs w:val="21"/>
          <w:lang w:val="en-US"/>
        </w:rPr>
        <w:t>Currently, if UE fails to obtain SIB1 on a serving cell, the cell</w:t>
      </w:r>
      <w:r w:rsidR="00F53219" w:rsidRPr="00AF7D0D">
        <w:rPr>
          <w:sz w:val="21"/>
          <w:szCs w:val="21"/>
          <w:lang w:val="en-US"/>
        </w:rPr>
        <w:t xml:space="preserve"> is </w:t>
      </w:r>
      <w:r w:rsidR="003C619D" w:rsidRPr="00AF7D0D">
        <w:rPr>
          <w:sz w:val="21"/>
          <w:szCs w:val="21"/>
          <w:lang w:val="en-US"/>
        </w:rPr>
        <w:t xml:space="preserve">regarded </w:t>
      </w:r>
      <w:r w:rsidRPr="00AF7D0D">
        <w:rPr>
          <w:sz w:val="21"/>
          <w:szCs w:val="21"/>
          <w:lang w:val="en-US"/>
        </w:rPr>
        <w:t xml:space="preserve">as barred and </w:t>
      </w:r>
      <w:r w:rsidR="00F53219" w:rsidRPr="00AF7D0D">
        <w:rPr>
          <w:sz w:val="21"/>
          <w:szCs w:val="21"/>
          <w:lang w:val="en-US"/>
        </w:rPr>
        <w:t xml:space="preserve">is taken out from the candidate cell list of cell selection/reselection for 300s. The basic principle of above mechanism is to exclude the </w:t>
      </w:r>
      <w:r w:rsidR="003C619D" w:rsidRPr="00AF7D0D">
        <w:rPr>
          <w:sz w:val="21"/>
          <w:szCs w:val="21"/>
          <w:lang w:val="en-US"/>
        </w:rPr>
        <w:t>unqualified cell for data transmission</w:t>
      </w:r>
      <w:r w:rsidR="00F53219" w:rsidRPr="00AF7D0D">
        <w:rPr>
          <w:sz w:val="21"/>
          <w:szCs w:val="21"/>
          <w:lang w:val="en-US"/>
        </w:rPr>
        <w:t xml:space="preserve">. </w:t>
      </w:r>
      <w:r w:rsidR="003C619D" w:rsidRPr="00AF7D0D">
        <w:rPr>
          <w:sz w:val="21"/>
          <w:szCs w:val="21"/>
          <w:lang w:val="en-US"/>
        </w:rPr>
        <w:t xml:space="preserve">Following legacy procedure, NES </w:t>
      </w:r>
      <w:r w:rsidR="00F53219" w:rsidRPr="00AF7D0D">
        <w:rPr>
          <w:sz w:val="21"/>
          <w:szCs w:val="21"/>
          <w:lang w:val="en-US"/>
        </w:rPr>
        <w:t xml:space="preserve">UE may </w:t>
      </w:r>
      <w:r w:rsidR="003C619D" w:rsidRPr="00AF7D0D">
        <w:rPr>
          <w:sz w:val="21"/>
          <w:szCs w:val="21"/>
          <w:lang w:val="en-US"/>
        </w:rPr>
        <w:t>unexpectedly bar a NES cell if it doesn’t receive SIB1 during SIB1 off period</w:t>
      </w:r>
      <w:r w:rsidR="00F53219" w:rsidRPr="00AF7D0D">
        <w:rPr>
          <w:sz w:val="21"/>
          <w:szCs w:val="21"/>
          <w:lang w:val="en-US"/>
        </w:rPr>
        <w:t xml:space="preserve">. </w:t>
      </w:r>
      <w:r w:rsidR="003C619D" w:rsidRPr="00AF7D0D">
        <w:rPr>
          <w:sz w:val="21"/>
          <w:szCs w:val="21"/>
          <w:lang w:val="en-US"/>
        </w:rPr>
        <w:t>Consequently</w:t>
      </w:r>
      <w:r w:rsidR="0066728B" w:rsidRPr="00AF7D0D">
        <w:rPr>
          <w:sz w:val="21"/>
          <w:szCs w:val="21"/>
          <w:lang w:val="en-US"/>
        </w:rPr>
        <w:t xml:space="preserve">, the UE may have to search for another cell. </w:t>
      </w:r>
      <w:r w:rsidR="003C619D" w:rsidRPr="00AF7D0D">
        <w:rPr>
          <w:sz w:val="21"/>
          <w:szCs w:val="21"/>
          <w:lang w:val="en-US"/>
        </w:rPr>
        <w:t>In the end</w:t>
      </w:r>
      <w:r w:rsidRPr="00AF7D0D">
        <w:rPr>
          <w:sz w:val="21"/>
          <w:szCs w:val="21"/>
          <w:lang w:val="en-US"/>
        </w:rPr>
        <w:t xml:space="preserve">, </w:t>
      </w:r>
      <w:r w:rsidR="003C619D" w:rsidRPr="00AF7D0D">
        <w:rPr>
          <w:sz w:val="21"/>
          <w:szCs w:val="21"/>
          <w:lang w:val="en-US"/>
        </w:rPr>
        <w:t>it may be hard for a NES UE to select any cell if lots of NES cell determines to turn off SIB1</w:t>
      </w:r>
      <w:r w:rsidRPr="00AF7D0D">
        <w:rPr>
          <w:sz w:val="21"/>
          <w:szCs w:val="21"/>
          <w:lang w:val="en-US"/>
        </w:rPr>
        <w:t xml:space="preserve">. </w:t>
      </w:r>
      <w:r w:rsidR="003C619D" w:rsidRPr="00AF7D0D">
        <w:rPr>
          <w:sz w:val="21"/>
          <w:szCs w:val="21"/>
          <w:lang w:val="en-US"/>
        </w:rPr>
        <w:t>It</w:t>
      </w:r>
      <w:r w:rsidRPr="00AF7D0D">
        <w:rPr>
          <w:sz w:val="21"/>
          <w:szCs w:val="21"/>
          <w:lang w:val="en-US"/>
        </w:rPr>
        <w:t xml:space="preserve"> will decrease the network communication performance.</w:t>
      </w:r>
    </w:p>
    <w:p w14:paraId="43C6E436" w14:textId="3D778D79" w:rsidR="00FF1FD8" w:rsidRPr="00AF7D0D" w:rsidRDefault="0024757D" w:rsidP="0024757D">
      <w:pPr>
        <w:rPr>
          <w:rFonts w:eastAsiaTheme="minorEastAsia"/>
          <w:sz w:val="21"/>
          <w:szCs w:val="21"/>
          <w:lang w:val="en-US" w:eastAsia="zh-CN"/>
        </w:rPr>
      </w:pPr>
      <w:r w:rsidRPr="00AF7D0D">
        <w:rPr>
          <w:rFonts w:eastAsiaTheme="minorEastAsia" w:hint="eastAsia"/>
          <w:sz w:val="21"/>
          <w:szCs w:val="21"/>
          <w:lang w:val="en-US" w:eastAsia="zh-CN"/>
        </w:rPr>
        <w:lastRenderedPageBreak/>
        <w:t>T</w:t>
      </w:r>
      <w:r w:rsidRPr="00AF7D0D">
        <w:rPr>
          <w:rFonts w:eastAsiaTheme="minorEastAsia"/>
          <w:sz w:val="21"/>
          <w:szCs w:val="21"/>
          <w:lang w:val="en-US" w:eastAsia="zh-CN"/>
        </w:rPr>
        <w:t xml:space="preserve">o solve that problem, </w:t>
      </w:r>
      <w:r w:rsidR="00FF1FD8" w:rsidRPr="00AF7D0D">
        <w:rPr>
          <w:rFonts w:eastAsiaTheme="minorEastAsia"/>
          <w:sz w:val="21"/>
          <w:szCs w:val="21"/>
          <w:lang w:val="en-US" w:eastAsia="zh-CN"/>
        </w:rPr>
        <w:t>the UE needs to be informed that the serving cell is a</w:t>
      </w:r>
      <w:r w:rsidR="003C619D" w:rsidRPr="00AF7D0D">
        <w:rPr>
          <w:rFonts w:eastAsiaTheme="minorEastAsia"/>
          <w:sz w:val="21"/>
          <w:szCs w:val="21"/>
          <w:lang w:val="en-US" w:eastAsia="zh-CN"/>
        </w:rPr>
        <w:t>n</w:t>
      </w:r>
      <w:r w:rsidR="00FF1FD8" w:rsidRPr="00AF7D0D">
        <w:rPr>
          <w:rFonts w:eastAsiaTheme="minorEastAsia"/>
          <w:sz w:val="21"/>
          <w:szCs w:val="21"/>
          <w:lang w:val="en-US" w:eastAsia="zh-CN"/>
        </w:rPr>
        <w:t xml:space="preserve"> </w:t>
      </w:r>
      <w:r w:rsidR="00421991" w:rsidRPr="00AF7D0D">
        <w:rPr>
          <w:rFonts w:eastAsiaTheme="minorEastAsia"/>
          <w:sz w:val="21"/>
          <w:szCs w:val="21"/>
          <w:lang w:val="en-US" w:eastAsia="zh-CN"/>
        </w:rPr>
        <w:t>on-demand</w:t>
      </w:r>
      <w:r w:rsidR="00FF1FD8" w:rsidRPr="00AF7D0D">
        <w:rPr>
          <w:rFonts w:eastAsiaTheme="minorEastAsia"/>
          <w:sz w:val="21"/>
          <w:szCs w:val="21"/>
          <w:lang w:val="en-US" w:eastAsia="zh-CN"/>
        </w:rPr>
        <w:t xml:space="preserve"> SIB1 cell.</w:t>
      </w:r>
      <w:r w:rsidR="003C619D" w:rsidRPr="00AF7D0D">
        <w:rPr>
          <w:rFonts w:eastAsiaTheme="minorEastAsia"/>
          <w:sz w:val="21"/>
          <w:szCs w:val="21"/>
          <w:lang w:val="en-US" w:eastAsia="zh-CN"/>
        </w:rPr>
        <w:t xml:space="preserve"> If UE doesn’t not receive SIB1 on an on-demand SIB1 cell, this cell should not be simply removed from serving cell list and barred for 300s.</w:t>
      </w:r>
      <w:r w:rsidR="00FF1FD8" w:rsidRPr="00AF7D0D">
        <w:rPr>
          <w:rFonts w:eastAsiaTheme="minorEastAsia"/>
          <w:sz w:val="21"/>
          <w:szCs w:val="21"/>
          <w:lang w:val="en-US" w:eastAsia="zh-CN"/>
        </w:rPr>
        <w:t xml:space="preserve"> To help UE to identify </w:t>
      </w:r>
      <w:r w:rsidR="003C619D" w:rsidRPr="00AF7D0D">
        <w:rPr>
          <w:rFonts w:eastAsiaTheme="minorEastAsia"/>
          <w:sz w:val="21"/>
          <w:szCs w:val="21"/>
          <w:lang w:val="en-US" w:eastAsia="zh-CN"/>
        </w:rPr>
        <w:t>cell type</w:t>
      </w:r>
      <w:r w:rsidR="00FF1FD8" w:rsidRPr="00AF7D0D">
        <w:rPr>
          <w:rFonts w:eastAsiaTheme="minorEastAsia"/>
          <w:sz w:val="21"/>
          <w:szCs w:val="21"/>
          <w:lang w:val="en-US" w:eastAsia="zh-CN"/>
        </w:rPr>
        <w:t xml:space="preserve">, at least the following </w:t>
      </w:r>
      <w:r w:rsidR="003C619D" w:rsidRPr="00AF7D0D">
        <w:rPr>
          <w:rFonts w:eastAsiaTheme="minorEastAsia"/>
          <w:sz w:val="21"/>
          <w:szCs w:val="21"/>
          <w:lang w:val="en-US" w:eastAsia="zh-CN"/>
        </w:rPr>
        <w:t xml:space="preserve">two </w:t>
      </w:r>
      <w:r w:rsidR="00FF1FD8" w:rsidRPr="00AF7D0D">
        <w:rPr>
          <w:rFonts w:eastAsiaTheme="minorEastAsia"/>
          <w:sz w:val="21"/>
          <w:szCs w:val="21"/>
          <w:lang w:val="en-US" w:eastAsia="zh-CN"/>
        </w:rPr>
        <w:t>options can be considered:</w:t>
      </w:r>
    </w:p>
    <w:p w14:paraId="251FFB35" w14:textId="4940554A" w:rsidR="00FF1FD8" w:rsidRPr="00AF7D0D" w:rsidRDefault="00FF1FD8" w:rsidP="00FF1FD8">
      <w:pPr>
        <w:pStyle w:val="af5"/>
        <w:numPr>
          <w:ilvl w:val="0"/>
          <w:numId w:val="33"/>
        </w:numPr>
        <w:rPr>
          <w:rFonts w:ascii="Times New Roman" w:eastAsiaTheme="minorEastAsia" w:hAnsi="Times New Roman"/>
          <w:sz w:val="21"/>
          <w:szCs w:val="21"/>
          <w:lang w:eastAsia="zh-CN"/>
        </w:rPr>
      </w:pPr>
      <w:r w:rsidRPr="00AF7D0D">
        <w:rPr>
          <w:rFonts w:ascii="Times New Roman" w:eastAsiaTheme="minorEastAsia" w:hAnsi="Times New Roman"/>
          <w:sz w:val="21"/>
          <w:szCs w:val="21"/>
          <w:lang w:val="en-GB" w:eastAsia="zh-CN"/>
        </w:rPr>
        <w:t>Option 1: UE identif</w:t>
      </w:r>
      <w:r w:rsidR="00D129AF">
        <w:rPr>
          <w:rFonts w:ascii="Times New Roman" w:eastAsiaTheme="minorEastAsia" w:hAnsi="Times New Roman"/>
          <w:sz w:val="21"/>
          <w:szCs w:val="21"/>
          <w:lang w:val="en-GB" w:eastAsia="zh-CN"/>
        </w:rPr>
        <w:t>ies</w:t>
      </w:r>
      <w:r w:rsidRPr="00AF7D0D">
        <w:rPr>
          <w:rFonts w:ascii="Times New Roman" w:eastAsiaTheme="minorEastAsia" w:hAnsi="Times New Roman"/>
          <w:sz w:val="21"/>
          <w:szCs w:val="21"/>
          <w:lang w:val="en-GB" w:eastAsia="zh-CN"/>
        </w:rPr>
        <w:t xml:space="preserve"> the </w:t>
      </w:r>
      <w:r w:rsidR="00421991" w:rsidRPr="00AF7D0D">
        <w:rPr>
          <w:rFonts w:ascii="Times New Roman" w:eastAsiaTheme="minorEastAsia" w:hAnsi="Times New Roman"/>
          <w:sz w:val="21"/>
          <w:szCs w:val="21"/>
          <w:lang w:val="en-GB" w:eastAsia="zh-CN"/>
        </w:rPr>
        <w:t>on-demand</w:t>
      </w:r>
      <w:r w:rsidRPr="00AF7D0D">
        <w:rPr>
          <w:rFonts w:ascii="Times New Roman" w:eastAsiaTheme="minorEastAsia" w:hAnsi="Times New Roman"/>
          <w:sz w:val="21"/>
          <w:szCs w:val="21"/>
          <w:lang w:val="en-GB" w:eastAsia="zh-CN"/>
        </w:rPr>
        <w:t xml:space="preserve"> SIB1 cell by WUS configuration</w:t>
      </w:r>
      <w:r w:rsidR="0018627E" w:rsidRPr="00AF7D0D">
        <w:rPr>
          <w:rFonts w:ascii="Times New Roman" w:eastAsiaTheme="minorEastAsia" w:hAnsi="Times New Roman"/>
          <w:sz w:val="21"/>
          <w:szCs w:val="21"/>
          <w:lang w:val="en-GB" w:eastAsia="zh-CN"/>
        </w:rPr>
        <w:t xml:space="preserve"> implicitly</w:t>
      </w:r>
      <w:r w:rsidR="003C619D" w:rsidRPr="00AF7D0D">
        <w:rPr>
          <w:rFonts w:ascii="Times New Roman" w:eastAsiaTheme="minorEastAsia" w:hAnsi="Times New Roman"/>
          <w:sz w:val="21"/>
          <w:szCs w:val="21"/>
          <w:lang w:val="en-GB" w:eastAsia="zh-CN"/>
        </w:rPr>
        <w:t>.</w:t>
      </w:r>
    </w:p>
    <w:p w14:paraId="56F4EEC7" w14:textId="6B997094" w:rsidR="00FF1FD8" w:rsidRPr="00AF7D0D" w:rsidRDefault="00FF1FD8" w:rsidP="00FF1FD8">
      <w:pPr>
        <w:pStyle w:val="af5"/>
        <w:numPr>
          <w:ilvl w:val="0"/>
          <w:numId w:val="33"/>
        </w:numPr>
        <w:rPr>
          <w:rFonts w:ascii="Times New Roman" w:eastAsiaTheme="minorEastAsia" w:hAnsi="Times New Roman"/>
          <w:sz w:val="21"/>
          <w:szCs w:val="21"/>
          <w:lang w:eastAsia="zh-CN"/>
        </w:rPr>
      </w:pPr>
      <w:r w:rsidRPr="00AF7D0D">
        <w:rPr>
          <w:rFonts w:ascii="Times New Roman" w:eastAsiaTheme="minorEastAsia" w:hAnsi="Times New Roman"/>
          <w:sz w:val="21"/>
          <w:szCs w:val="21"/>
          <w:lang w:eastAsia="zh-CN"/>
        </w:rPr>
        <w:t>Option 2: UE identif</w:t>
      </w:r>
      <w:r w:rsidR="00D129AF">
        <w:rPr>
          <w:rFonts w:ascii="Times New Roman" w:eastAsiaTheme="minorEastAsia" w:hAnsi="Times New Roman"/>
          <w:sz w:val="21"/>
          <w:szCs w:val="21"/>
          <w:lang w:eastAsia="zh-CN"/>
        </w:rPr>
        <w:t>ies</w:t>
      </w:r>
      <w:r w:rsidRPr="00AF7D0D">
        <w:rPr>
          <w:rFonts w:ascii="Times New Roman" w:eastAsiaTheme="minorEastAsia" w:hAnsi="Times New Roman"/>
          <w:sz w:val="21"/>
          <w:szCs w:val="21"/>
          <w:lang w:eastAsia="zh-CN"/>
        </w:rPr>
        <w:t xml:space="preserve"> the </w:t>
      </w:r>
      <w:r w:rsidR="00421991" w:rsidRPr="00AF7D0D">
        <w:rPr>
          <w:rFonts w:ascii="Times New Roman" w:eastAsiaTheme="minorEastAsia" w:hAnsi="Times New Roman"/>
          <w:sz w:val="21"/>
          <w:szCs w:val="21"/>
          <w:lang w:eastAsia="zh-CN"/>
        </w:rPr>
        <w:t>on-demand</w:t>
      </w:r>
      <w:r w:rsidRPr="00AF7D0D">
        <w:rPr>
          <w:rFonts w:ascii="Times New Roman" w:eastAsiaTheme="minorEastAsia" w:hAnsi="Times New Roman"/>
          <w:sz w:val="21"/>
          <w:szCs w:val="21"/>
          <w:lang w:eastAsia="zh-CN"/>
        </w:rPr>
        <w:t xml:space="preserve"> SIB1 cell by explicit signaling</w:t>
      </w:r>
      <w:r w:rsidR="003C619D" w:rsidRPr="00AF7D0D">
        <w:rPr>
          <w:rFonts w:ascii="Times New Roman" w:eastAsiaTheme="minorEastAsia" w:hAnsi="Times New Roman"/>
          <w:sz w:val="21"/>
          <w:szCs w:val="21"/>
          <w:lang w:eastAsia="zh-CN"/>
        </w:rPr>
        <w:t xml:space="preserve">. </w:t>
      </w:r>
    </w:p>
    <w:p w14:paraId="05BF1DAC" w14:textId="77777777" w:rsidR="00FF1FD8" w:rsidRDefault="00FF1FD8" w:rsidP="0024757D">
      <w:pPr>
        <w:rPr>
          <w:rFonts w:eastAsiaTheme="minorEastAsia"/>
          <w:lang w:val="en-US" w:eastAsia="zh-CN"/>
        </w:rPr>
      </w:pPr>
    </w:p>
    <w:p w14:paraId="0BB5C139" w14:textId="77777777" w:rsidR="006067C5" w:rsidRDefault="00F53219" w:rsidP="006067C5">
      <w:pPr>
        <w:keepNext/>
      </w:pPr>
      <w:r>
        <w:object w:dxaOrig="27400" w:dyaOrig="8470" w14:anchorId="345D7731">
          <v:shape id="_x0000_i1030" type="#_x0000_t75" style="width:538.45pt;height:166.55pt" o:ole="">
            <v:imagedata r:id="rId26" o:title=""/>
          </v:shape>
          <o:OLEObject Type="Embed" ProgID="Visio.Drawing.15" ShapeID="_x0000_i1030" DrawAspect="Content" ObjectID="_1769870213" r:id="rId27"/>
        </w:object>
      </w:r>
    </w:p>
    <w:p w14:paraId="0EA51F4C" w14:textId="7880CB02" w:rsidR="002665DF" w:rsidRPr="006B5548" w:rsidRDefault="006067C5" w:rsidP="006067C5">
      <w:pPr>
        <w:pStyle w:val="ad"/>
        <w:jc w:val="center"/>
        <w:rPr>
          <w:b w:val="0"/>
          <w:bCs w:val="0"/>
          <w:sz w:val="21"/>
          <w:szCs w:val="21"/>
        </w:rPr>
      </w:pPr>
      <w:r w:rsidRPr="006B5548">
        <w:rPr>
          <w:b w:val="0"/>
          <w:bCs w:val="0"/>
          <w:sz w:val="21"/>
          <w:szCs w:val="21"/>
        </w:rPr>
        <w:t xml:space="preserve">Figure </w:t>
      </w:r>
      <w:r w:rsidRPr="006B5548">
        <w:rPr>
          <w:b w:val="0"/>
          <w:bCs w:val="0"/>
          <w:sz w:val="21"/>
          <w:szCs w:val="21"/>
        </w:rPr>
        <w:fldChar w:fldCharType="begin"/>
      </w:r>
      <w:r w:rsidRPr="006B5548">
        <w:rPr>
          <w:b w:val="0"/>
          <w:bCs w:val="0"/>
          <w:sz w:val="21"/>
          <w:szCs w:val="21"/>
        </w:rPr>
        <w:instrText xml:space="preserve"> SEQ Figure \* ARABIC </w:instrText>
      </w:r>
      <w:r w:rsidRPr="006B5548">
        <w:rPr>
          <w:b w:val="0"/>
          <w:bCs w:val="0"/>
          <w:sz w:val="21"/>
          <w:szCs w:val="21"/>
        </w:rPr>
        <w:fldChar w:fldCharType="separate"/>
      </w:r>
      <w:r w:rsidRPr="006B5548">
        <w:rPr>
          <w:b w:val="0"/>
          <w:bCs w:val="0"/>
          <w:noProof/>
          <w:sz w:val="21"/>
          <w:szCs w:val="21"/>
        </w:rPr>
        <w:t>7</w:t>
      </w:r>
      <w:r w:rsidRPr="006B5548">
        <w:rPr>
          <w:b w:val="0"/>
          <w:bCs w:val="0"/>
          <w:sz w:val="21"/>
          <w:szCs w:val="21"/>
        </w:rPr>
        <w:fldChar w:fldCharType="end"/>
      </w:r>
      <w:r w:rsidRPr="006B5548">
        <w:rPr>
          <w:b w:val="0"/>
          <w:bCs w:val="0"/>
          <w:sz w:val="21"/>
          <w:szCs w:val="21"/>
        </w:rPr>
        <w:t xml:space="preserve">  </w:t>
      </w:r>
      <w:r w:rsidR="00874D82" w:rsidRPr="006B5548">
        <w:rPr>
          <w:b w:val="0"/>
          <w:bCs w:val="0"/>
          <w:sz w:val="21"/>
          <w:szCs w:val="21"/>
        </w:rPr>
        <w:t xml:space="preserve">Example </w:t>
      </w:r>
      <w:r w:rsidR="00C3078E" w:rsidRPr="006B5548">
        <w:rPr>
          <w:b w:val="0"/>
          <w:bCs w:val="0"/>
          <w:sz w:val="21"/>
          <w:szCs w:val="21"/>
        </w:rPr>
        <w:t>procedure of UE camping on a cell</w:t>
      </w:r>
    </w:p>
    <w:p w14:paraId="727439A3" w14:textId="7FF905A2" w:rsidR="00C946E7" w:rsidRPr="00AF7D0D" w:rsidRDefault="00421991" w:rsidP="00421991">
      <w:pPr>
        <w:rPr>
          <w:rFonts w:eastAsiaTheme="minorEastAsia"/>
          <w:sz w:val="21"/>
          <w:szCs w:val="21"/>
          <w:lang w:eastAsia="zh-CN"/>
        </w:rPr>
      </w:pPr>
      <w:r w:rsidRPr="00AF7D0D">
        <w:rPr>
          <w:rFonts w:eastAsiaTheme="minorEastAsia"/>
          <w:sz w:val="21"/>
          <w:szCs w:val="21"/>
          <w:lang w:eastAsia="zh-CN"/>
        </w:rPr>
        <w:t>Option</w:t>
      </w:r>
      <w:r w:rsidR="00A31E57" w:rsidRPr="00AF7D0D">
        <w:rPr>
          <w:rFonts w:eastAsiaTheme="minorEastAsia"/>
          <w:sz w:val="21"/>
          <w:szCs w:val="21"/>
          <w:lang w:eastAsia="zh-CN"/>
        </w:rPr>
        <w:t xml:space="preserve"> </w:t>
      </w:r>
      <w:r w:rsidRPr="00AF7D0D">
        <w:rPr>
          <w:rFonts w:eastAsiaTheme="minorEastAsia"/>
          <w:sz w:val="21"/>
          <w:szCs w:val="21"/>
          <w:lang w:eastAsia="zh-CN"/>
        </w:rPr>
        <w:t xml:space="preserve">1 works based on the perquisite that the WUS </w:t>
      </w:r>
      <w:r w:rsidR="00A32591" w:rsidRPr="00AF7D0D">
        <w:rPr>
          <w:rFonts w:eastAsiaTheme="minorEastAsia"/>
          <w:sz w:val="21"/>
          <w:szCs w:val="21"/>
          <w:lang w:eastAsia="zh-CN"/>
        </w:rPr>
        <w:t xml:space="preserve">configuration carries the information of cell </w:t>
      </w:r>
      <w:r w:rsidR="003C619D" w:rsidRPr="00AF7D0D">
        <w:rPr>
          <w:rFonts w:eastAsiaTheme="minorEastAsia"/>
          <w:sz w:val="21"/>
          <w:szCs w:val="21"/>
          <w:lang w:eastAsia="zh-CN"/>
        </w:rPr>
        <w:t>ID</w:t>
      </w:r>
      <w:r w:rsidR="00A32591" w:rsidRPr="00AF7D0D">
        <w:rPr>
          <w:rFonts w:eastAsiaTheme="minorEastAsia"/>
          <w:sz w:val="21"/>
          <w:szCs w:val="21"/>
          <w:lang w:eastAsia="zh-CN"/>
        </w:rPr>
        <w:t>. Once the UE obtains the configuration specific to one serving cell, the UE can determine it to be a on-demand SIB1 cell.</w:t>
      </w:r>
      <w:r w:rsidR="00C946E7" w:rsidRPr="00AF7D0D">
        <w:rPr>
          <w:rFonts w:eastAsiaTheme="minorEastAsia"/>
          <w:sz w:val="21"/>
          <w:szCs w:val="21"/>
          <w:lang w:eastAsia="zh-CN"/>
        </w:rPr>
        <w:t xml:space="preserve"> </w:t>
      </w:r>
    </w:p>
    <w:p w14:paraId="64A6E230" w14:textId="2F94B87E" w:rsidR="00421991" w:rsidRPr="00AF7D0D" w:rsidRDefault="00C946E7" w:rsidP="00421991">
      <w:pPr>
        <w:rPr>
          <w:rFonts w:eastAsiaTheme="minorEastAsia"/>
          <w:sz w:val="21"/>
          <w:szCs w:val="21"/>
          <w:lang w:eastAsia="zh-CN"/>
        </w:rPr>
      </w:pPr>
      <w:r w:rsidRPr="00AF7D0D">
        <w:rPr>
          <w:rFonts w:eastAsiaTheme="minorEastAsia"/>
          <w:sz w:val="21"/>
          <w:szCs w:val="21"/>
          <w:lang w:eastAsia="zh-CN"/>
        </w:rPr>
        <w:t>For Option</w:t>
      </w:r>
      <w:r w:rsidR="00A31E57" w:rsidRPr="00AF7D0D">
        <w:rPr>
          <w:rFonts w:eastAsiaTheme="minorEastAsia"/>
          <w:sz w:val="21"/>
          <w:szCs w:val="21"/>
          <w:lang w:eastAsia="zh-CN"/>
        </w:rPr>
        <w:t xml:space="preserve"> </w:t>
      </w:r>
      <w:r w:rsidRPr="00AF7D0D">
        <w:rPr>
          <w:rFonts w:eastAsiaTheme="minorEastAsia"/>
          <w:sz w:val="21"/>
          <w:szCs w:val="21"/>
          <w:lang w:eastAsia="zh-CN"/>
        </w:rPr>
        <w:t xml:space="preserve">2, signalling mechanism needs further study. Hence, specification efforts may be non-trivial. </w:t>
      </w:r>
    </w:p>
    <w:p w14:paraId="7F5C2605" w14:textId="0F5A0613" w:rsidR="00C946E7" w:rsidRPr="00431607" w:rsidRDefault="00C946E7" w:rsidP="00C946E7">
      <w:pPr>
        <w:rPr>
          <w:rFonts w:eastAsiaTheme="minorEastAsia"/>
          <w:sz w:val="21"/>
          <w:szCs w:val="21"/>
          <w:lang w:eastAsia="zh-CN"/>
        </w:rPr>
      </w:pPr>
      <w:r w:rsidRPr="00431607">
        <w:rPr>
          <w:rFonts w:eastAsia="Malgun Gothic"/>
          <w:b/>
          <w:i/>
          <w:sz w:val="21"/>
          <w:szCs w:val="21"/>
          <w:lang w:eastAsia="ar-SA"/>
        </w:rPr>
        <w:t xml:space="preserve">Proposal </w:t>
      </w:r>
      <w:r w:rsidR="00D129AF" w:rsidRPr="00431607">
        <w:rPr>
          <w:rFonts w:eastAsia="Malgun Gothic"/>
          <w:b/>
          <w:i/>
          <w:sz w:val="21"/>
          <w:szCs w:val="21"/>
          <w:lang w:eastAsia="ar-SA"/>
        </w:rPr>
        <w:t>6</w:t>
      </w:r>
      <w:r w:rsidRPr="00431607">
        <w:rPr>
          <w:rFonts w:eastAsia="Malgun Gothic"/>
          <w:b/>
          <w:i/>
          <w:sz w:val="21"/>
          <w:szCs w:val="21"/>
          <w:lang w:eastAsia="ar-SA"/>
        </w:rPr>
        <w:t>: To help UE to identify the on-demand cell, the following options can be considered:</w:t>
      </w:r>
    </w:p>
    <w:p w14:paraId="5D050FC4" w14:textId="0BA7C1E0" w:rsidR="00C946E7" w:rsidRPr="00431607" w:rsidRDefault="00C946E7" w:rsidP="00431607">
      <w:pPr>
        <w:pStyle w:val="af5"/>
        <w:numPr>
          <w:ilvl w:val="0"/>
          <w:numId w:val="48"/>
        </w:numPr>
        <w:spacing w:before="0" w:line="240" w:lineRule="auto"/>
        <w:jc w:val="left"/>
        <w:rPr>
          <w:rFonts w:ascii="Times New Roman" w:eastAsia="Malgun Gothic" w:hAnsi="Times New Roman"/>
          <w:b/>
          <w:i/>
          <w:noProof/>
          <w:kern w:val="2"/>
          <w:sz w:val="21"/>
          <w:szCs w:val="21"/>
          <w:lang w:eastAsia="zh-CN"/>
        </w:rPr>
      </w:pPr>
      <w:r w:rsidRPr="00431607">
        <w:rPr>
          <w:rFonts w:ascii="Times New Roman" w:eastAsia="Malgun Gothic" w:hAnsi="Times New Roman"/>
          <w:b/>
          <w:i/>
          <w:noProof/>
          <w:kern w:val="2"/>
          <w:sz w:val="21"/>
          <w:szCs w:val="21"/>
          <w:lang w:eastAsia="zh-CN"/>
        </w:rPr>
        <w:t xml:space="preserve">Option 1: UE </w:t>
      </w:r>
      <w:r w:rsidR="00D129AF" w:rsidRPr="00431607">
        <w:rPr>
          <w:rFonts w:ascii="Times New Roman" w:eastAsia="Malgun Gothic" w:hAnsi="Times New Roman"/>
          <w:b/>
          <w:i/>
          <w:noProof/>
          <w:kern w:val="2"/>
          <w:sz w:val="21"/>
          <w:szCs w:val="21"/>
          <w:lang w:eastAsia="zh-CN"/>
        </w:rPr>
        <w:t xml:space="preserve">identifies </w:t>
      </w:r>
      <w:r w:rsidRPr="00431607">
        <w:rPr>
          <w:rFonts w:ascii="Times New Roman" w:eastAsia="Malgun Gothic" w:hAnsi="Times New Roman"/>
          <w:b/>
          <w:i/>
          <w:noProof/>
          <w:kern w:val="2"/>
          <w:sz w:val="21"/>
          <w:szCs w:val="21"/>
          <w:lang w:eastAsia="zh-CN"/>
        </w:rPr>
        <w:t>the on-demand SIB1 cell by WUS configuration implicitly</w:t>
      </w:r>
      <w:r w:rsidR="003C619D" w:rsidRPr="00431607">
        <w:rPr>
          <w:rFonts w:ascii="Times New Roman" w:eastAsia="Malgun Gothic" w:hAnsi="Times New Roman"/>
          <w:b/>
          <w:i/>
          <w:noProof/>
          <w:kern w:val="2"/>
          <w:sz w:val="21"/>
          <w:szCs w:val="21"/>
          <w:lang w:eastAsia="zh-CN"/>
        </w:rPr>
        <w:t>.</w:t>
      </w:r>
      <w:r w:rsidRPr="00431607">
        <w:rPr>
          <w:rFonts w:ascii="Times New Roman" w:eastAsia="Malgun Gothic" w:hAnsi="Times New Roman"/>
          <w:b/>
          <w:i/>
          <w:noProof/>
          <w:kern w:val="2"/>
          <w:sz w:val="21"/>
          <w:szCs w:val="21"/>
          <w:lang w:eastAsia="zh-CN"/>
        </w:rPr>
        <w:t xml:space="preserve"> </w:t>
      </w:r>
    </w:p>
    <w:p w14:paraId="263ABB8E" w14:textId="57FFDD19" w:rsidR="00C946E7" w:rsidRPr="00431607" w:rsidRDefault="00C946E7" w:rsidP="00431607">
      <w:pPr>
        <w:pStyle w:val="af5"/>
        <w:numPr>
          <w:ilvl w:val="0"/>
          <w:numId w:val="48"/>
        </w:numPr>
        <w:spacing w:before="0" w:line="240" w:lineRule="auto"/>
        <w:jc w:val="left"/>
        <w:rPr>
          <w:rFonts w:ascii="Times New Roman" w:eastAsia="Malgun Gothic" w:hAnsi="Times New Roman"/>
          <w:b/>
          <w:i/>
          <w:noProof/>
          <w:kern w:val="2"/>
          <w:sz w:val="21"/>
          <w:szCs w:val="21"/>
          <w:lang w:eastAsia="zh-CN"/>
        </w:rPr>
      </w:pPr>
      <w:r w:rsidRPr="00431607">
        <w:rPr>
          <w:rFonts w:ascii="Times New Roman" w:eastAsia="Malgun Gothic" w:hAnsi="Times New Roman"/>
          <w:b/>
          <w:i/>
          <w:noProof/>
          <w:kern w:val="2"/>
          <w:sz w:val="21"/>
          <w:szCs w:val="21"/>
          <w:lang w:eastAsia="zh-CN"/>
        </w:rPr>
        <w:t>Option 2: UE identif</w:t>
      </w:r>
      <w:r w:rsidR="00D129AF" w:rsidRPr="00431607">
        <w:rPr>
          <w:rFonts w:ascii="Times New Roman" w:eastAsia="Malgun Gothic" w:hAnsi="Times New Roman"/>
          <w:b/>
          <w:i/>
          <w:noProof/>
          <w:kern w:val="2"/>
          <w:sz w:val="21"/>
          <w:szCs w:val="21"/>
          <w:lang w:eastAsia="zh-CN"/>
        </w:rPr>
        <w:t>ies</w:t>
      </w:r>
      <w:r w:rsidRPr="00431607">
        <w:rPr>
          <w:rFonts w:ascii="Times New Roman" w:eastAsia="Malgun Gothic" w:hAnsi="Times New Roman"/>
          <w:b/>
          <w:i/>
          <w:noProof/>
          <w:kern w:val="2"/>
          <w:sz w:val="21"/>
          <w:szCs w:val="21"/>
          <w:lang w:eastAsia="zh-CN"/>
        </w:rPr>
        <w:t xml:space="preserve"> the on-demand SIB1 cell by explicit signaling</w:t>
      </w:r>
      <w:r w:rsidR="003C619D" w:rsidRPr="00431607">
        <w:rPr>
          <w:rFonts w:ascii="Times New Roman" w:eastAsia="Malgun Gothic" w:hAnsi="Times New Roman"/>
          <w:b/>
          <w:i/>
          <w:noProof/>
          <w:kern w:val="2"/>
          <w:sz w:val="21"/>
          <w:szCs w:val="21"/>
          <w:lang w:eastAsia="zh-CN"/>
        </w:rPr>
        <w:t>.</w:t>
      </w:r>
    </w:p>
    <w:p w14:paraId="330F0738" w14:textId="6C8E8B10" w:rsidR="008A1F1D" w:rsidRDefault="008A1F1D">
      <w:pPr>
        <w:overflowPunct/>
        <w:autoSpaceDE/>
        <w:autoSpaceDN/>
        <w:adjustRightInd/>
        <w:spacing w:before="0" w:after="0" w:line="240" w:lineRule="auto"/>
        <w:jc w:val="left"/>
        <w:textAlignment w:val="auto"/>
        <w:rPr>
          <w:rFonts w:eastAsiaTheme="minorEastAsia"/>
          <w:lang w:eastAsia="zh-CN"/>
        </w:rPr>
      </w:pPr>
      <w:r>
        <w:rPr>
          <w:rFonts w:eastAsiaTheme="minorEastAsia"/>
          <w:lang w:eastAsia="zh-CN"/>
        </w:rPr>
        <w:br w:type="page"/>
      </w:r>
    </w:p>
    <w:p w14:paraId="3379D2F5" w14:textId="77777777" w:rsidR="00C946E7" w:rsidRPr="00421991" w:rsidRDefault="00C946E7" w:rsidP="00421991">
      <w:pPr>
        <w:rPr>
          <w:rFonts w:eastAsiaTheme="minorEastAsia"/>
          <w:lang w:eastAsia="zh-CN"/>
        </w:rPr>
      </w:pPr>
    </w:p>
    <w:bookmarkEnd w:id="6"/>
    <w:bookmarkEnd w:id="8"/>
    <w:p w14:paraId="26751824" w14:textId="77777777" w:rsidR="004D0CB8" w:rsidRPr="000D2620" w:rsidRDefault="004D0CB8" w:rsidP="004D0CB8">
      <w:pPr>
        <w:pStyle w:val="1"/>
        <w:keepNext/>
        <w:overflowPunct/>
        <w:autoSpaceDE/>
        <w:autoSpaceDN/>
        <w:adjustRightInd/>
        <w:spacing w:before="120" w:line="240" w:lineRule="auto"/>
        <w:textAlignment w:val="auto"/>
        <w:rPr>
          <w:b/>
          <w:bCs/>
          <w:sz w:val="28"/>
          <w:szCs w:val="28"/>
        </w:rPr>
      </w:pPr>
      <w:r w:rsidRPr="000D2620">
        <w:rPr>
          <w:b/>
          <w:bCs/>
          <w:sz w:val="28"/>
          <w:szCs w:val="28"/>
        </w:rPr>
        <w:t>Conclusion</w:t>
      </w:r>
    </w:p>
    <w:p w14:paraId="013D91E2" w14:textId="777337FE" w:rsidR="004D0CB8" w:rsidRPr="00DB1709" w:rsidRDefault="00DB1709" w:rsidP="00DB1709">
      <w:pPr>
        <w:spacing w:beforeLines="50" w:before="120"/>
        <w:rPr>
          <w:rFonts w:eastAsia="宋体"/>
          <w:color w:val="000000"/>
          <w:sz w:val="21"/>
          <w:szCs w:val="21"/>
          <w:lang w:eastAsia="zh-CN"/>
        </w:rPr>
      </w:pPr>
      <w:r w:rsidRPr="00B30A76">
        <w:rPr>
          <w:rFonts w:eastAsiaTheme="minorEastAsia"/>
          <w:sz w:val="21"/>
          <w:szCs w:val="21"/>
          <w:lang w:eastAsia="zh-CN"/>
        </w:rPr>
        <w:t>In this contribution, we provide our views on</w:t>
      </w:r>
      <w:r>
        <w:rPr>
          <w:rFonts w:eastAsiaTheme="minorEastAsia"/>
          <w:sz w:val="21"/>
          <w:szCs w:val="21"/>
          <w:lang w:eastAsia="zh-CN"/>
        </w:rPr>
        <w:t xml:space="preserve"> on-demand SIB1</w:t>
      </w:r>
      <w:r w:rsidRPr="00B30A76">
        <w:rPr>
          <w:rFonts w:eastAsiaTheme="minorEastAsia"/>
          <w:sz w:val="21"/>
          <w:szCs w:val="21"/>
          <w:lang w:eastAsia="zh-CN"/>
        </w:rPr>
        <w:t>. We have the following observations</w:t>
      </w:r>
      <w:r>
        <w:rPr>
          <w:rFonts w:eastAsiaTheme="minorEastAsia"/>
          <w:sz w:val="21"/>
          <w:szCs w:val="21"/>
          <w:lang w:eastAsia="zh-CN"/>
        </w:rPr>
        <w:t xml:space="preserve"> and proposals</w:t>
      </w:r>
      <w:r w:rsidRPr="00B30A76">
        <w:rPr>
          <w:rFonts w:eastAsia="宋体"/>
          <w:color w:val="000000"/>
          <w:sz w:val="21"/>
          <w:szCs w:val="21"/>
          <w:lang w:eastAsia="zh-CN"/>
        </w:rPr>
        <w:t>:</w:t>
      </w:r>
    </w:p>
    <w:p w14:paraId="79F03578" w14:textId="77777777" w:rsidR="00C3078E" w:rsidRPr="00082BF2" w:rsidRDefault="00C3078E" w:rsidP="00C3078E">
      <w:pPr>
        <w:pStyle w:val="3GPPText"/>
        <w:rPr>
          <w:rFonts w:eastAsia="宋体" w:cs="Arial"/>
          <w:i/>
          <w:iCs/>
          <w:sz w:val="21"/>
          <w:szCs w:val="21"/>
          <w:lang w:eastAsia="zh-CN"/>
        </w:rPr>
      </w:pPr>
      <w:bookmarkStart w:id="12" w:name="_Hlk159160883"/>
      <w:r>
        <w:rPr>
          <w:rFonts w:eastAsia="宋体" w:cs="Arial"/>
          <w:b/>
          <w:i/>
          <w:iCs/>
          <w:sz w:val="21"/>
          <w:szCs w:val="21"/>
          <w:lang w:val="en-GB" w:eastAsia="zh-CN"/>
        </w:rPr>
        <w:t>Observation</w:t>
      </w:r>
      <w:r w:rsidRPr="00A97D0F">
        <w:rPr>
          <w:rFonts w:eastAsia="宋体" w:cs="Arial"/>
          <w:b/>
          <w:i/>
          <w:iCs/>
          <w:sz w:val="21"/>
          <w:szCs w:val="21"/>
          <w:lang w:eastAsia="zh-CN"/>
        </w:rPr>
        <w:t xml:space="preserve"> </w:t>
      </w:r>
      <w:r>
        <w:rPr>
          <w:rFonts w:eastAsia="宋体" w:cs="Arial"/>
          <w:b/>
          <w:i/>
          <w:iCs/>
          <w:sz w:val="21"/>
          <w:szCs w:val="21"/>
          <w:lang w:eastAsia="zh-CN"/>
        </w:rPr>
        <w:t>1</w:t>
      </w:r>
      <w:r w:rsidRPr="00A97D0F">
        <w:rPr>
          <w:rFonts w:eastAsia="宋体" w:cs="Arial"/>
          <w:b/>
          <w:i/>
          <w:iCs/>
          <w:sz w:val="21"/>
          <w:szCs w:val="21"/>
          <w:lang w:eastAsia="zh-CN"/>
        </w:rPr>
        <w:t>:</w:t>
      </w:r>
      <w:r w:rsidRPr="00CE5F64">
        <w:rPr>
          <w:rFonts w:eastAsia="宋体" w:cs="Arial"/>
          <w:b/>
          <w:i/>
          <w:iCs/>
          <w:sz w:val="21"/>
          <w:szCs w:val="21"/>
          <w:lang w:eastAsia="zh-CN"/>
        </w:rPr>
        <w:t xml:space="preserve"> </w:t>
      </w:r>
      <w:r w:rsidRPr="00CE5F64">
        <w:rPr>
          <w:rFonts w:eastAsia="宋体" w:cs="Arial"/>
          <w:b/>
          <w:iCs/>
          <w:sz w:val="21"/>
          <w:szCs w:val="21"/>
          <w:lang w:eastAsia="zh-CN"/>
        </w:rPr>
        <w:t xml:space="preserve"> </w:t>
      </w:r>
      <w:r>
        <w:rPr>
          <w:rFonts w:eastAsia="宋体" w:cs="Arial"/>
          <w:b/>
          <w:i/>
          <w:iCs/>
          <w:sz w:val="21"/>
          <w:szCs w:val="21"/>
          <w:lang w:eastAsia="zh-CN"/>
        </w:rPr>
        <w:t xml:space="preserve">The overhead of SIB1 is </w:t>
      </w:r>
      <w:r w:rsidRPr="0078776D">
        <w:rPr>
          <w:rFonts w:eastAsia="宋体" w:cs="Arial"/>
          <w:b/>
          <w:i/>
          <w:iCs/>
          <w:sz w:val="21"/>
          <w:szCs w:val="21"/>
          <w:lang w:eastAsia="zh-CN"/>
        </w:rPr>
        <w:t>2.85%~34.28%</w:t>
      </w:r>
      <w:r>
        <w:rPr>
          <w:rFonts w:eastAsia="宋体" w:cs="Arial"/>
          <w:b/>
          <w:i/>
          <w:iCs/>
          <w:sz w:val="21"/>
          <w:szCs w:val="21"/>
          <w:lang w:eastAsia="zh-CN"/>
        </w:rPr>
        <w:t xml:space="preserve"> in terms of OFDM symbols within SIB1 periodicity.</w:t>
      </w:r>
    </w:p>
    <w:p w14:paraId="665DE41E" w14:textId="77777777" w:rsidR="00C3078E" w:rsidRDefault="00C3078E" w:rsidP="00C3078E">
      <w:pPr>
        <w:pStyle w:val="3GPPText"/>
        <w:rPr>
          <w:rFonts w:eastAsia="宋体" w:cs="Arial"/>
          <w:b/>
          <w:i/>
          <w:iCs/>
          <w:sz w:val="21"/>
          <w:szCs w:val="21"/>
          <w:lang w:eastAsia="zh-CN"/>
        </w:rPr>
      </w:pPr>
      <w:r>
        <w:rPr>
          <w:rFonts w:eastAsia="宋体" w:cs="Arial"/>
          <w:b/>
          <w:i/>
          <w:iCs/>
          <w:sz w:val="21"/>
          <w:szCs w:val="21"/>
          <w:lang w:val="en-GB" w:eastAsia="zh-CN"/>
        </w:rPr>
        <w:t>Observation</w:t>
      </w:r>
      <w:r w:rsidRPr="00A97D0F">
        <w:rPr>
          <w:rFonts w:eastAsia="宋体" w:cs="Arial"/>
          <w:b/>
          <w:i/>
          <w:iCs/>
          <w:sz w:val="21"/>
          <w:szCs w:val="21"/>
          <w:lang w:eastAsia="zh-CN"/>
        </w:rPr>
        <w:t xml:space="preserve"> </w:t>
      </w:r>
      <w:r>
        <w:rPr>
          <w:rFonts w:eastAsia="宋体" w:cs="Arial"/>
          <w:b/>
          <w:i/>
          <w:iCs/>
          <w:sz w:val="21"/>
          <w:szCs w:val="21"/>
          <w:lang w:eastAsia="zh-CN"/>
        </w:rPr>
        <w:t>2</w:t>
      </w:r>
      <w:r w:rsidRPr="00A97D0F">
        <w:rPr>
          <w:rFonts w:eastAsia="宋体" w:cs="Arial"/>
          <w:b/>
          <w:i/>
          <w:iCs/>
          <w:sz w:val="21"/>
          <w:szCs w:val="21"/>
          <w:lang w:eastAsia="zh-CN"/>
        </w:rPr>
        <w:t xml:space="preserve">: </w:t>
      </w:r>
      <w:r>
        <w:rPr>
          <w:rFonts w:eastAsia="宋体" w:cs="Arial"/>
          <w:iCs/>
          <w:sz w:val="21"/>
          <w:szCs w:val="21"/>
          <w:lang w:eastAsia="zh-CN"/>
        </w:rPr>
        <w:t xml:space="preserve"> </w:t>
      </w:r>
      <w:r>
        <w:rPr>
          <w:rFonts w:eastAsia="宋体" w:cs="Arial"/>
          <w:b/>
          <w:i/>
          <w:iCs/>
          <w:sz w:val="21"/>
          <w:szCs w:val="21"/>
          <w:lang w:eastAsia="zh-CN"/>
        </w:rPr>
        <w:t>On-demand SIB1 at least can be used to avoid energy waste for the following cases:</w:t>
      </w:r>
    </w:p>
    <w:p w14:paraId="3B0550A1" w14:textId="77777777" w:rsidR="00C3078E" w:rsidRDefault="00C3078E" w:rsidP="00C3078E">
      <w:pPr>
        <w:pStyle w:val="3GPPText"/>
        <w:numPr>
          <w:ilvl w:val="0"/>
          <w:numId w:val="43"/>
        </w:numPr>
        <w:rPr>
          <w:rFonts w:eastAsia="宋体" w:cs="Arial"/>
          <w:b/>
          <w:i/>
          <w:iCs/>
          <w:sz w:val="21"/>
          <w:szCs w:val="21"/>
          <w:lang w:eastAsia="zh-CN"/>
        </w:rPr>
      </w:pPr>
      <w:r>
        <w:rPr>
          <w:rFonts w:eastAsia="宋体" w:cs="Arial"/>
          <w:b/>
          <w:i/>
          <w:iCs/>
          <w:sz w:val="21"/>
          <w:szCs w:val="21"/>
          <w:lang w:eastAsia="zh-CN"/>
        </w:rPr>
        <w:t>There is no UE within the coverage of a serving cell.</w:t>
      </w:r>
    </w:p>
    <w:p w14:paraId="55F30262" w14:textId="01F57CDE" w:rsidR="00C3078E" w:rsidRPr="00CE5F64" w:rsidRDefault="00C3078E" w:rsidP="00C3078E">
      <w:pPr>
        <w:pStyle w:val="3GPPText"/>
        <w:numPr>
          <w:ilvl w:val="0"/>
          <w:numId w:val="43"/>
        </w:numPr>
        <w:rPr>
          <w:rFonts w:eastAsia="宋体" w:cs="Arial"/>
          <w:b/>
          <w:i/>
          <w:iCs/>
          <w:sz w:val="21"/>
          <w:szCs w:val="21"/>
          <w:lang w:eastAsia="zh-CN"/>
        </w:rPr>
      </w:pPr>
      <w:r>
        <w:rPr>
          <w:rFonts w:eastAsia="宋体" w:cs="Arial"/>
          <w:b/>
          <w:i/>
          <w:iCs/>
          <w:sz w:val="21"/>
          <w:szCs w:val="21"/>
          <w:lang w:eastAsia="zh-CN"/>
        </w:rPr>
        <w:t>The overall traffic load is quite low and there is no need to provide service via the target cell.</w:t>
      </w:r>
    </w:p>
    <w:p w14:paraId="08983BDE" w14:textId="77777777" w:rsidR="00C3078E" w:rsidRPr="00B87377" w:rsidRDefault="00C3078E" w:rsidP="00C3078E">
      <w:pPr>
        <w:pStyle w:val="3GPPText"/>
        <w:rPr>
          <w:rFonts w:eastAsia="宋体" w:cs="Arial"/>
          <w:b/>
          <w:i/>
          <w:iCs/>
          <w:sz w:val="21"/>
          <w:szCs w:val="21"/>
          <w:lang w:eastAsia="zh-CN"/>
        </w:rPr>
      </w:pPr>
      <w:r w:rsidRPr="00B87377">
        <w:rPr>
          <w:rFonts w:eastAsia="宋体" w:cs="Arial"/>
          <w:b/>
          <w:i/>
          <w:iCs/>
          <w:sz w:val="21"/>
          <w:szCs w:val="21"/>
          <w:lang w:val="en-GB" w:eastAsia="zh-CN"/>
        </w:rPr>
        <w:t>Observation</w:t>
      </w:r>
      <w:r w:rsidRPr="00B87377">
        <w:rPr>
          <w:rFonts w:eastAsia="宋体" w:cs="Arial"/>
          <w:b/>
          <w:i/>
          <w:iCs/>
          <w:sz w:val="21"/>
          <w:szCs w:val="21"/>
          <w:lang w:eastAsia="zh-CN"/>
        </w:rPr>
        <w:t xml:space="preserve"> 3: </w:t>
      </w:r>
      <w:r w:rsidRPr="00B87377">
        <w:rPr>
          <w:rFonts w:eastAsia="宋体" w:cs="Arial"/>
          <w:b/>
          <w:iCs/>
          <w:sz w:val="21"/>
          <w:szCs w:val="21"/>
          <w:lang w:eastAsia="zh-CN"/>
        </w:rPr>
        <w:t xml:space="preserve"> </w:t>
      </w:r>
      <w:r w:rsidRPr="00B87377">
        <w:rPr>
          <w:rFonts w:eastAsia="宋体" w:cs="Arial"/>
          <w:b/>
          <w:i/>
          <w:iCs/>
          <w:sz w:val="21"/>
          <w:szCs w:val="21"/>
          <w:lang w:eastAsia="zh-CN"/>
        </w:rPr>
        <w:t>BS energy savings gain brought by on-demand SIB1 can be up to 38.8% for 8 beams case.</w:t>
      </w:r>
    </w:p>
    <w:p w14:paraId="4561B6FD" w14:textId="41C40134" w:rsidR="00C3078E" w:rsidRDefault="00C3078E" w:rsidP="00C3078E">
      <w:pPr>
        <w:pStyle w:val="3GPPText"/>
        <w:rPr>
          <w:rFonts w:eastAsia="宋体" w:cs="Arial"/>
          <w:b/>
          <w:i/>
          <w:iCs/>
          <w:sz w:val="21"/>
          <w:szCs w:val="21"/>
          <w:lang w:eastAsia="zh-CN"/>
        </w:rPr>
      </w:pPr>
      <w:r w:rsidRPr="00AF7D0D">
        <w:rPr>
          <w:rFonts w:eastAsia="宋体" w:cs="Arial"/>
          <w:b/>
          <w:i/>
          <w:iCs/>
          <w:sz w:val="21"/>
          <w:szCs w:val="21"/>
          <w:lang w:eastAsia="zh-CN"/>
        </w:rPr>
        <w:t xml:space="preserve">Observation 4: </w:t>
      </w:r>
      <w:r w:rsidRPr="00AF7D0D">
        <w:rPr>
          <w:rFonts w:eastAsia="宋体" w:cs="Arial"/>
          <w:iCs/>
          <w:sz w:val="21"/>
          <w:szCs w:val="21"/>
          <w:lang w:eastAsia="zh-CN"/>
        </w:rPr>
        <w:t xml:space="preserve"> </w:t>
      </w:r>
      <w:r w:rsidRPr="00AF7D0D">
        <w:rPr>
          <w:rFonts w:eastAsia="宋体" w:cs="Arial"/>
          <w:b/>
          <w:i/>
          <w:iCs/>
          <w:sz w:val="21"/>
          <w:szCs w:val="21"/>
          <w:lang w:eastAsia="zh-CN"/>
        </w:rPr>
        <w:t>If UE needs to obtain the WUS configuration from on-demand SIB1 cell, non-trivial specification efforts may be needed.</w:t>
      </w:r>
    </w:p>
    <w:p w14:paraId="176EF658" w14:textId="77777777" w:rsidR="000D2620" w:rsidRPr="00AF7D0D" w:rsidRDefault="000D2620" w:rsidP="00C3078E">
      <w:pPr>
        <w:pStyle w:val="3GPPText"/>
        <w:rPr>
          <w:rFonts w:eastAsia="宋体" w:cs="Arial"/>
          <w:b/>
          <w:i/>
          <w:iCs/>
          <w:sz w:val="21"/>
          <w:szCs w:val="21"/>
          <w:lang w:eastAsia="zh-CN"/>
        </w:rPr>
      </w:pPr>
    </w:p>
    <w:p w14:paraId="27BCE0EC" w14:textId="77777777" w:rsidR="00C3078E" w:rsidRPr="00B87377" w:rsidRDefault="00C3078E" w:rsidP="00C3078E">
      <w:pPr>
        <w:pStyle w:val="3GPPText"/>
        <w:rPr>
          <w:rFonts w:eastAsia="宋体" w:cs="Arial"/>
          <w:b/>
          <w:i/>
          <w:iCs/>
          <w:sz w:val="21"/>
          <w:szCs w:val="21"/>
          <w:lang w:eastAsia="zh-CN"/>
        </w:rPr>
      </w:pPr>
      <w:r w:rsidRPr="00B87377">
        <w:rPr>
          <w:rFonts w:eastAsia="宋体" w:cs="Arial"/>
          <w:b/>
          <w:i/>
          <w:iCs/>
          <w:sz w:val="21"/>
          <w:szCs w:val="21"/>
          <w:lang w:eastAsia="zh-CN"/>
        </w:rPr>
        <w:t xml:space="preserve">Proposal 1: </w:t>
      </w:r>
      <w:r w:rsidRPr="00B87377">
        <w:rPr>
          <w:rFonts w:eastAsia="宋体" w:cs="Arial"/>
          <w:iCs/>
          <w:sz w:val="21"/>
          <w:szCs w:val="21"/>
          <w:lang w:eastAsia="zh-CN"/>
        </w:rPr>
        <w:t xml:space="preserve"> </w:t>
      </w:r>
      <w:r w:rsidRPr="00B87377">
        <w:rPr>
          <w:rFonts w:eastAsia="宋体" w:cs="Arial"/>
          <w:b/>
          <w:i/>
          <w:iCs/>
          <w:sz w:val="21"/>
          <w:szCs w:val="21"/>
          <w:lang w:eastAsia="zh-CN"/>
        </w:rPr>
        <w:t xml:space="preserve">On-demand SIB1 </w:t>
      </w:r>
      <w:r w:rsidRPr="00B87377">
        <w:rPr>
          <w:rFonts w:eastAsia="宋体" w:cs="Arial" w:hint="eastAsia"/>
          <w:b/>
          <w:i/>
          <w:iCs/>
          <w:sz w:val="21"/>
          <w:szCs w:val="21"/>
          <w:lang w:eastAsia="zh-CN"/>
        </w:rPr>
        <w:t>for</w:t>
      </w:r>
      <w:r w:rsidRPr="00B87377">
        <w:rPr>
          <w:rFonts w:eastAsia="宋体" w:cs="Arial"/>
          <w:b/>
          <w:i/>
          <w:iCs/>
          <w:sz w:val="21"/>
          <w:szCs w:val="21"/>
          <w:lang w:eastAsia="zh-CN"/>
        </w:rPr>
        <w:t xml:space="preserve"> idle/inactive mode UE should be supported for Rel-19 NES.</w:t>
      </w:r>
    </w:p>
    <w:p w14:paraId="14C4F2EA" w14:textId="77777777" w:rsidR="00C3078E" w:rsidRPr="00AF7D0D" w:rsidRDefault="00C3078E" w:rsidP="00C3078E">
      <w:pPr>
        <w:pStyle w:val="3GPPText"/>
        <w:rPr>
          <w:rFonts w:eastAsia="宋体" w:cs="Arial"/>
          <w:b/>
          <w:i/>
          <w:iCs/>
          <w:sz w:val="21"/>
          <w:szCs w:val="21"/>
          <w:lang w:eastAsia="zh-CN"/>
        </w:rPr>
      </w:pPr>
      <w:r w:rsidRPr="00AF7D0D">
        <w:rPr>
          <w:rFonts w:eastAsia="宋体" w:cs="Arial"/>
          <w:b/>
          <w:i/>
          <w:iCs/>
          <w:sz w:val="21"/>
          <w:szCs w:val="21"/>
          <w:lang w:eastAsia="zh-CN"/>
        </w:rPr>
        <w:t xml:space="preserve">Proposal 2: </w:t>
      </w:r>
      <w:r w:rsidRPr="00AF7D0D">
        <w:rPr>
          <w:rFonts w:eastAsia="宋体" w:cs="Arial"/>
          <w:iCs/>
          <w:sz w:val="21"/>
          <w:szCs w:val="21"/>
          <w:lang w:eastAsia="zh-CN"/>
        </w:rPr>
        <w:t xml:space="preserve"> </w:t>
      </w:r>
      <w:r w:rsidRPr="00AF7D0D">
        <w:rPr>
          <w:rFonts w:eastAsia="宋体" w:cs="Arial"/>
          <w:b/>
          <w:i/>
          <w:iCs/>
          <w:sz w:val="21"/>
          <w:szCs w:val="21"/>
          <w:lang w:eastAsia="zh-CN"/>
        </w:rPr>
        <w:t>I</w:t>
      </w:r>
      <w:r w:rsidRPr="00AF7D0D">
        <w:rPr>
          <w:rFonts w:eastAsia="宋体" w:cs="Arial" w:hint="eastAsia"/>
          <w:b/>
          <w:i/>
          <w:iCs/>
          <w:sz w:val="21"/>
          <w:szCs w:val="21"/>
          <w:lang w:eastAsia="zh-CN"/>
        </w:rPr>
        <w:t>f</w:t>
      </w:r>
      <w:r w:rsidRPr="00AF7D0D">
        <w:rPr>
          <w:rFonts w:eastAsia="宋体" w:cs="Arial"/>
          <w:b/>
          <w:i/>
          <w:iCs/>
          <w:sz w:val="21"/>
          <w:szCs w:val="21"/>
          <w:lang w:eastAsia="zh-CN"/>
        </w:rPr>
        <w:t xml:space="preserve"> WUS configuration is obtained by neighboring cell, it can be carried by either SIB1 or SIBn.</w:t>
      </w:r>
    </w:p>
    <w:p w14:paraId="160ACD5E" w14:textId="77777777" w:rsidR="00C3078E" w:rsidRPr="00AF7D0D" w:rsidRDefault="00C3078E" w:rsidP="00C3078E">
      <w:pPr>
        <w:pStyle w:val="3GPPText"/>
        <w:rPr>
          <w:rFonts w:eastAsia="宋体" w:cs="Arial"/>
          <w:b/>
          <w:i/>
          <w:iCs/>
          <w:sz w:val="21"/>
          <w:szCs w:val="21"/>
          <w:lang w:eastAsia="zh-CN"/>
        </w:rPr>
      </w:pPr>
      <w:r w:rsidRPr="00AF7D0D">
        <w:rPr>
          <w:rFonts w:eastAsia="宋体" w:cs="Arial"/>
          <w:b/>
          <w:i/>
          <w:iCs/>
          <w:sz w:val="21"/>
          <w:szCs w:val="21"/>
          <w:lang w:eastAsia="zh-CN"/>
        </w:rPr>
        <w:t xml:space="preserve">Proposal 3: </w:t>
      </w:r>
      <w:r w:rsidRPr="00AF7D0D">
        <w:rPr>
          <w:rFonts w:eastAsia="宋体" w:cs="Arial"/>
          <w:iCs/>
          <w:sz w:val="21"/>
          <w:szCs w:val="21"/>
          <w:lang w:eastAsia="zh-CN"/>
        </w:rPr>
        <w:t xml:space="preserve"> </w:t>
      </w:r>
      <w:r w:rsidRPr="00AF7D0D">
        <w:rPr>
          <w:rFonts w:eastAsia="宋体" w:cs="Arial"/>
          <w:b/>
          <w:i/>
          <w:iCs/>
          <w:sz w:val="21"/>
          <w:szCs w:val="21"/>
          <w:lang w:eastAsia="zh-CN"/>
        </w:rPr>
        <w:t xml:space="preserve">UE can camp on the on-demand SIB1 cell following </w:t>
      </w:r>
      <w:r w:rsidRPr="00AF7D0D">
        <w:rPr>
          <w:rFonts w:eastAsia="宋体" w:cs="Arial" w:hint="eastAsia"/>
          <w:b/>
          <w:i/>
          <w:iCs/>
          <w:sz w:val="21"/>
          <w:szCs w:val="21"/>
          <w:lang w:eastAsia="zh-CN"/>
        </w:rPr>
        <w:t>current</w:t>
      </w:r>
      <w:r w:rsidRPr="00AF7D0D">
        <w:rPr>
          <w:rFonts w:eastAsia="宋体" w:cs="Arial"/>
          <w:b/>
          <w:i/>
          <w:iCs/>
          <w:sz w:val="21"/>
          <w:szCs w:val="21"/>
          <w:lang w:eastAsia="zh-CN"/>
        </w:rPr>
        <w:t xml:space="preserve"> cell selection/reselection procedure.</w:t>
      </w:r>
    </w:p>
    <w:p w14:paraId="08A91B2D" w14:textId="77777777" w:rsidR="009F351D" w:rsidRPr="00AF7D0D" w:rsidRDefault="009F351D" w:rsidP="009F351D">
      <w:pPr>
        <w:pStyle w:val="3GPPText"/>
        <w:ind w:left="47"/>
        <w:rPr>
          <w:rFonts w:eastAsia="宋体" w:cs="Arial"/>
          <w:b/>
          <w:i/>
          <w:iCs/>
          <w:sz w:val="21"/>
          <w:szCs w:val="21"/>
          <w:lang w:eastAsia="zh-CN"/>
        </w:rPr>
      </w:pPr>
      <w:r w:rsidRPr="00AF7D0D">
        <w:rPr>
          <w:rFonts w:eastAsia="宋体" w:cs="Arial"/>
          <w:b/>
          <w:i/>
          <w:iCs/>
          <w:sz w:val="21"/>
          <w:szCs w:val="21"/>
          <w:lang w:eastAsia="zh-CN"/>
        </w:rPr>
        <w:t xml:space="preserve">Proposal 4: </w:t>
      </w:r>
      <w:r w:rsidRPr="00AF7D0D">
        <w:rPr>
          <w:rFonts w:eastAsia="宋体" w:cs="Arial"/>
          <w:iCs/>
          <w:sz w:val="21"/>
          <w:szCs w:val="21"/>
          <w:lang w:eastAsia="zh-CN"/>
        </w:rPr>
        <w:t xml:space="preserve"> </w:t>
      </w:r>
      <w:r>
        <w:rPr>
          <w:rFonts w:eastAsia="宋体" w:cs="Arial"/>
          <w:b/>
          <w:i/>
          <w:iCs/>
          <w:sz w:val="21"/>
          <w:szCs w:val="21"/>
          <w:lang w:eastAsia="zh-CN"/>
        </w:rPr>
        <w:t>T</w:t>
      </w:r>
      <w:r w:rsidRPr="00AF7D0D">
        <w:rPr>
          <w:rFonts w:eastAsia="宋体" w:cs="Arial"/>
          <w:b/>
          <w:i/>
          <w:iCs/>
          <w:sz w:val="21"/>
          <w:szCs w:val="21"/>
          <w:lang w:eastAsia="zh-CN"/>
        </w:rPr>
        <w:t xml:space="preserve">he following </w:t>
      </w:r>
      <w:r>
        <w:rPr>
          <w:rFonts w:eastAsia="宋体" w:cs="Arial"/>
          <w:b/>
          <w:i/>
          <w:iCs/>
          <w:sz w:val="21"/>
          <w:szCs w:val="21"/>
          <w:lang w:eastAsia="zh-CN"/>
        </w:rPr>
        <w:t>mechanisms</w:t>
      </w:r>
      <w:r w:rsidRPr="00AF7D0D">
        <w:rPr>
          <w:rFonts w:eastAsia="宋体" w:cs="Arial"/>
          <w:b/>
          <w:i/>
          <w:iCs/>
          <w:sz w:val="21"/>
          <w:szCs w:val="21"/>
          <w:lang w:eastAsia="zh-CN"/>
        </w:rPr>
        <w:t xml:space="preserve"> can be considered</w:t>
      </w:r>
      <w:r>
        <w:rPr>
          <w:rFonts w:eastAsia="宋体" w:cs="Arial"/>
          <w:b/>
          <w:i/>
          <w:iCs/>
          <w:sz w:val="21"/>
          <w:szCs w:val="21"/>
          <w:lang w:eastAsia="zh-CN"/>
        </w:rPr>
        <w:t xml:space="preserve"> for how to carry WUS configuration</w:t>
      </w:r>
      <w:r w:rsidRPr="00AF7D0D">
        <w:rPr>
          <w:rFonts w:eastAsia="宋体" w:cs="Arial"/>
          <w:b/>
          <w:i/>
          <w:iCs/>
          <w:sz w:val="21"/>
          <w:szCs w:val="21"/>
          <w:lang w:eastAsia="zh-CN"/>
        </w:rPr>
        <w:t>:</w:t>
      </w:r>
    </w:p>
    <w:p w14:paraId="5A843608" w14:textId="77777777" w:rsidR="009F351D" w:rsidRPr="00AF7D0D" w:rsidRDefault="009F351D" w:rsidP="009F351D">
      <w:pPr>
        <w:pStyle w:val="af5"/>
        <w:numPr>
          <w:ilvl w:val="0"/>
          <w:numId w:val="33"/>
        </w:numPr>
        <w:rPr>
          <w:rFonts w:ascii="Times New Roman" w:eastAsia="宋体" w:hAnsi="Times New Roman" w:cs="Arial"/>
          <w:b/>
          <w:i/>
          <w:iCs/>
          <w:sz w:val="21"/>
          <w:szCs w:val="21"/>
          <w:lang w:eastAsia="zh-CN"/>
        </w:rPr>
      </w:pPr>
      <w:r>
        <w:rPr>
          <w:rFonts w:ascii="Times New Roman" w:eastAsia="宋体" w:hAnsi="Times New Roman" w:cs="Arial" w:hint="eastAsia"/>
          <w:b/>
          <w:i/>
          <w:iCs/>
          <w:sz w:val="21"/>
          <w:szCs w:val="21"/>
          <w:lang w:eastAsia="zh-CN"/>
        </w:rPr>
        <w:t>One</w:t>
      </w:r>
      <w:r w:rsidRPr="00AF7D0D">
        <w:rPr>
          <w:rFonts w:ascii="Times New Roman" w:eastAsia="宋体" w:hAnsi="Times New Roman" w:cs="Arial"/>
          <w:b/>
          <w:i/>
          <w:iCs/>
          <w:sz w:val="21"/>
          <w:szCs w:val="21"/>
          <w:lang w:eastAsia="zh-CN"/>
        </w:rPr>
        <w:t xml:space="preserve"> cell carries WUS configuration of multiple cells.</w:t>
      </w:r>
    </w:p>
    <w:p w14:paraId="1D19C2F3" w14:textId="77777777" w:rsidR="009F351D" w:rsidRPr="00AF7D0D" w:rsidRDefault="009F351D" w:rsidP="009F351D">
      <w:pPr>
        <w:pStyle w:val="af5"/>
        <w:numPr>
          <w:ilvl w:val="0"/>
          <w:numId w:val="33"/>
        </w:numPr>
        <w:rPr>
          <w:rFonts w:ascii="Times New Roman" w:eastAsia="宋体" w:hAnsi="Times New Roman" w:cs="Arial"/>
          <w:b/>
          <w:i/>
          <w:iCs/>
          <w:sz w:val="21"/>
          <w:szCs w:val="21"/>
          <w:lang w:eastAsia="zh-CN"/>
        </w:rPr>
      </w:pPr>
      <w:r w:rsidRPr="00AF7D0D">
        <w:rPr>
          <w:rFonts w:ascii="Times New Roman" w:eastAsia="宋体" w:hAnsi="Times New Roman" w:cs="Arial"/>
          <w:b/>
          <w:i/>
          <w:iCs/>
          <w:sz w:val="21"/>
          <w:szCs w:val="21"/>
          <w:lang w:eastAsia="zh-CN"/>
        </w:rPr>
        <w:t xml:space="preserve">Identical WUS configuration </w:t>
      </w:r>
      <w:r>
        <w:rPr>
          <w:rFonts w:ascii="Times New Roman" w:eastAsia="宋体" w:hAnsi="Times New Roman" w:cs="Arial"/>
          <w:b/>
          <w:i/>
          <w:iCs/>
          <w:sz w:val="21"/>
          <w:szCs w:val="21"/>
          <w:lang w:eastAsia="zh-CN"/>
        </w:rPr>
        <w:t>is</w:t>
      </w:r>
      <w:r w:rsidRPr="00AF7D0D">
        <w:rPr>
          <w:rFonts w:ascii="Times New Roman" w:eastAsia="宋体" w:hAnsi="Times New Roman" w:cs="Arial"/>
          <w:b/>
          <w:i/>
          <w:iCs/>
          <w:sz w:val="21"/>
          <w:szCs w:val="21"/>
          <w:lang w:eastAsia="zh-CN"/>
        </w:rPr>
        <w:t xml:space="preserve"> broadcasted by multiple cells.</w:t>
      </w:r>
    </w:p>
    <w:p w14:paraId="5107B19E" w14:textId="77777777" w:rsidR="00431607" w:rsidRPr="00A761D5" w:rsidRDefault="00431607" w:rsidP="00431607">
      <w:pPr>
        <w:rPr>
          <w:rFonts w:eastAsiaTheme="minorEastAsia"/>
          <w:lang w:eastAsia="zh-CN"/>
        </w:rPr>
      </w:pPr>
      <w:r w:rsidRPr="00A761D5">
        <w:rPr>
          <w:rFonts w:eastAsia="Malgun Gothic"/>
          <w:b/>
          <w:i/>
          <w:sz w:val="21"/>
          <w:szCs w:val="21"/>
          <w:lang w:eastAsia="ar-SA"/>
        </w:rPr>
        <w:t xml:space="preserve">Proposal </w:t>
      </w:r>
      <w:r>
        <w:rPr>
          <w:rFonts w:eastAsia="Malgun Gothic"/>
          <w:b/>
          <w:i/>
          <w:sz w:val="21"/>
          <w:szCs w:val="21"/>
          <w:lang w:eastAsia="ar-SA"/>
        </w:rPr>
        <w:t>5</w:t>
      </w:r>
      <w:r w:rsidRPr="00A761D5">
        <w:rPr>
          <w:rFonts w:eastAsia="Malgun Gothic"/>
          <w:b/>
          <w:i/>
          <w:sz w:val="21"/>
          <w:szCs w:val="21"/>
          <w:lang w:eastAsia="ar-SA"/>
        </w:rPr>
        <w:t>: For</w:t>
      </w:r>
      <w:r>
        <w:rPr>
          <w:rFonts w:eastAsia="Malgun Gothic"/>
          <w:b/>
          <w:i/>
          <w:sz w:val="21"/>
          <w:szCs w:val="21"/>
          <w:lang w:eastAsia="ar-SA"/>
        </w:rPr>
        <w:t xml:space="preserve"> WUS signal design</w:t>
      </w:r>
      <w:r w:rsidRPr="00A761D5">
        <w:rPr>
          <w:rFonts w:eastAsia="Malgun Gothic"/>
          <w:b/>
          <w:i/>
          <w:sz w:val="21"/>
          <w:szCs w:val="21"/>
          <w:lang w:eastAsia="ar-SA"/>
        </w:rPr>
        <w:t xml:space="preserve">, the following </w:t>
      </w:r>
      <w:r>
        <w:rPr>
          <w:rFonts w:eastAsia="Malgun Gothic"/>
          <w:b/>
          <w:i/>
          <w:sz w:val="21"/>
          <w:szCs w:val="21"/>
          <w:lang w:eastAsia="ar-SA"/>
        </w:rPr>
        <w:t>options</w:t>
      </w:r>
      <w:r w:rsidRPr="00A761D5">
        <w:rPr>
          <w:rFonts w:eastAsia="Malgun Gothic"/>
          <w:b/>
          <w:i/>
          <w:sz w:val="21"/>
          <w:szCs w:val="21"/>
          <w:lang w:eastAsia="ar-SA"/>
        </w:rPr>
        <w:t xml:space="preserve"> can be considered:</w:t>
      </w:r>
    </w:p>
    <w:p w14:paraId="2F35DCB5" w14:textId="77777777" w:rsidR="00431607" w:rsidRPr="00431607" w:rsidRDefault="00431607" w:rsidP="00431607">
      <w:pPr>
        <w:pStyle w:val="af5"/>
        <w:numPr>
          <w:ilvl w:val="0"/>
          <w:numId w:val="47"/>
        </w:numPr>
        <w:spacing w:before="0" w:line="240" w:lineRule="auto"/>
        <w:jc w:val="left"/>
        <w:rPr>
          <w:rFonts w:ascii="Times New Roman" w:eastAsia="Malgun Gothic" w:hAnsi="Times New Roman"/>
          <w:b/>
          <w:i/>
          <w:noProof/>
          <w:kern w:val="2"/>
          <w:sz w:val="21"/>
          <w:szCs w:val="21"/>
          <w:lang w:eastAsia="zh-CN"/>
        </w:rPr>
      </w:pPr>
      <w:r w:rsidRPr="00431607">
        <w:rPr>
          <w:rFonts w:ascii="Times New Roman" w:eastAsia="Malgun Gothic" w:hAnsi="Times New Roman"/>
          <w:b/>
          <w:i/>
          <w:noProof/>
          <w:kern w:val="2"/>
          <w:sz w:val="21"/>
          <w:szCs w:val="21"/>
          <w:lang w:eastAsia="zh-CN"/>
        </w:rPr>
        <w:t>Reuse preamble as WUS requesting SIB1.</w:t>
      </w:r>
    </w:p>
    <w:p w14:paraId="4060CB38" w14:textId="77777777" w:rsidR="00431607" w:rsidRPr="00431607" w:rsidRDefault="00431607" w:rsidP="00431607">
      <w:pPr>
        <w:pStyle w:val="af5"/>
        <w:numPr>
          <w:ilvl w:val="0"/>
          <w:numId w:val="47"/>
        </w:numPr>
        <w:spacing w:before="0" w:line="240" w:lineRule="auto"/>
        <w:jc w:val="left"/>
        <w:rPr>
          <w:rFonts w:ascii="Times New Roman" w:eastAsia="Malgun Gothic" w:hAnsi="Times New Roman"/>
          <w:b/>
          <w:i/>
          <w:noProof/>
          <w:kern w:val="2"/>
          <w:sz w:val="21"/>
          <w:szCs w:val="21"/>
          <w:lang w:eastAsia="zh-CN"/>
        </w:rPr>
      </w:pPr>
      <w:r w:rsidRPr="00431607">
        <w:rPr>
          <w:rFonts w:ascii="Times New Roman" w:eastAsia="Malgun Gothic" w:hAnsi="Times New Roman"/>
          <w:b/>
          <w:i/>
          <w:noProof/>
          <w:kern w:val="2"/>
          <w:sz w:val="21"/>
          <w:szCs w:val="21"/>
          <w:lang w:eastAsia="zh-CN"/>
        </w:rPr>
        <w:t>Reuse PUSCH as WUS requesting SIB1.</w:t>
      </w:r>
    </w:p>
    <w:p w14:paraId="5C60F769" w14:textId="77777777" w:rsidR="00431607" w:rsidRPr="00431607" w:rsidRDefault="00431607" w:rsidP="00431607">
      <w:pPr>
        <w:pStyle w:val="af5"/>
        <w:numPr>
          <w:ilvl w:val="0"/>
          <w:numId w:val="47"/>
        </w:numPr>
        <w:spacing w:before="0" w:line="240" w:lineRule="auto"/>
        <w:jc w:val="left"/>
        <w:rPr>
          <w:rFonts w:ascii="Times New Roman" w:eastAsia="Malgun Gothic" w:hAnsi="Times New Roman"/>
          <w:b/>
          <w:i/>
          <w:noProof/>
          <w:kern w:val="2"/>
          <w:sz w:val="21"/>
          <w:szCs w:val="21"/>
          <w:lang w:eastAsia="zh-CN"/>
        </w:rPr>
      </w:pPr>
      <w:r w:rsidRPr="00431607">
        <w:rPr>
          <w:rFonts w:ascii="Times New Roman" w:eastAsia="Malgun Gothic" w:hAnsi="Times New Roman"/>
          <w:b/>
          <w:i/>
          <w:noProof/>
          <w:kern w:val="2"/>
          <w:sz w:val="21"/>
          <w:szCs w:val="21"/>
          <w:lang w:eastAsia="zh-CN"/>
        </w:rPr>
        <w:t>Reuse preamble and PUSCH as WUS requesting SIB1.</w:t>
      </w:r>
    </w:p>
    <w:bookmarkEnd w:id="12"/>
    <w:p w14:paraId="6FBE90D7" w14:textId="77777777" w:rsidR="00431607" w:rsidRPr="00431607" w:rsidRDefault="00431607" w:rsidP="00431607">
      <w:pPr>
        <w:rPr>
          <w:rFonts w:eastAsiaTheme="minorEastAsia"/>
          <w:sz w:val="21"/>
          <w:szCs w:val="21"/>
          <w:lang w:eastAsia="zh-CN"/>
        </w:rPr>
      </w:pPr>
      <w:r w:rsidRPr="00431607">
        <w:rPr>
          <w:rFonts w:eastAsia="Malgun Gothic"/>
          <w:b/>
          <w:i/>
          <w:sz w:val="21"/>
          <w:szCs w:val="21"/>
          <w:lang w:eastAsia="ar-SA"/>
        </w:rPr>
        <w:t>Proposal 6: To help UE to identify the on-demand cell, the following options can be considered:</w:t>
      </w:r>
    </w:p>
    <w:p w14:paraId="7CC786A8" w14:textId="77777777" w:rsidR="00431607" w:rsidRPr="00431607" w:rsidRDefault="00431607" w:rsidP="00431607">
      <w:pPr>
        <w:pStyle w:val="af5"/>
        <w:numPr>
          <w:ilvl w:val="0"/>
          <w:numId w:val="48"/>
        </w:numPr>
        <w:spacing w:before="0" w:line="240" w:lineRule="auto"/>
        <w:jc w:val="left"/>
        <w:rPr>
          <w:rFonts w:ascii="Times New Roman" w:eastAsia="Malgun Gothic" w:hAnsi="Times New Roman"/>
          <w:b/>
          <w:i/>
          <w:noProof/>
          <w:kern w:val="2"/>
          <w:sz w:val="21"/>
          <w:szCs w:val="21"/>
          <w:lang w:eastAsia="zh-CN"/>
        </w:rPr>
      </w:pPr>
      <w:r w:rsidRPr="00431607">
        <w:rPr>
          <w:rFonts w:ascii="Times New Roman" w:eastAsia="Malgun Gothic" w:hAnsi="Times New Roman"/>
          <w:b/>
          <w:i/>
          <w:noProof/>
          <w:kern w:val="2"/>
          <w:sz w:val="21"/>
          <w:szCs w:val="21"/>
          <w:lang w:eastAsia="zh-CN"/>
        </w:rPr>
        <w:t xml:space="preserve">Option 1: UE identifies the on-demand SIB1 cell by WUS configuration implicitly. </w:t>
      </w:r>
    </w:p>
    <w:p w14:paraId="0D85D34B" w14:textId="77777777" w:rsidR="00431607" w:rsidRPr="00431607" w:rsidRDefault="00431607" w:rsidP="00431607">
      <w:pPr>
        <w:pStyle w:val="af5"/>
        <w:numPr>
          <w:ilvl w:val="0"/>
          <w:numId w:val="48"/>
        </w:numPr>
        <w:spacing w:before="0" w:line="240" w:lineRule="auto"/>
        <w:jc w:val="left"/>
        <w:rPr>
          <w:rFonts w:ascii="Times New Roman" w:eastAsia="Malgun Gothic" w:hAnsi="Times New Roman"/>
          <w:b/>
          <w:i/>
          <w:noProof/>
          <w:kern w:val="2"/>
          <w:sz w:val="21"/>
          <w:szCs w:val="21"/>
          <w:lang w:eastAsia="zh-CN"/>
        </w:rPr>
      </w:pPr>
      <w:r w:rsidRPr="00431607">
        <w:rPr>
          <w:rFonts w:ascii="Times New Roman" w:eastAsia="Malgun Gothic" w:hAnsi="Times New Roman"/>
          <w:b/>
          <w:i/>
          <w:noProof/>
          <w:kern w:val="2"/>
          <w:sz w:val="21"/>
          <w:szCs w:val="21"/>
          <w:lang w:eastAsia="zh-CN"/>
        </w:rPr>
        <w:t>Option 2: UE identifies the on-demand SIB1 cell by explicit signaling.</w:t>
      </w:r>
    </w:p>
    <w:p w14:paraId="0EC29E3B" w14:textId="77777777" w:rsidR="008A1F1D" w:rsidRPr="00431607" w:rsidRDefault="008A1F1D">
      <w:pPr>
        <w:overflowPunct/>
        <w:autoSpaceDE/>
        <w:autoSpaceDN/>
        <w:adjustRightInd/>
        <w:spacing w:before="0" w:after="0" w:line="240" w:lineRule="auto"/>
        <w:jc w:val="left"/>
        <w:textAlignment w:val="auto"/>
        <w:rPr>
          <w:rFonts w:eastAsiaTheme="minorEastAsia"/>
          <w:lang w:val="en-US" w:eastAsia="zh-CN"/>
        </w:rPr>
      </w:pPr>
    </w:p>
    <w:p w14:paraId="270DA377" w14:textId="4CC3E126" w:rsidR="004D0CB8" w:rsidRPr="000D2620" w:rsidRDefault="004D0CB8" w:rsidP="004D0CB8">
      <w:pPr>
        <w:pStyle w:val="1"/>
        <w:keepNext/>
        <w:overflowPunct/>
        <w:autoSpaceDE/>
        <w:autoSpaceDN/>
        <w:adjustRightInd/>
        <w:spacing w:before="120" w:line="240" w:lineRule="auto"/>
        <w:textAlignment w:val="auto"/>
        <w:rPr>
          <w:b/>
          <w:bCs/>
          <w:sz w:val="28"/>
          <w:szCs w:val="28"/>
        </w:rPr>
      </w:pPr>
      <w:r w:rsidRPr="000D2620">
        <w:rPr>
          <w:b/>
          <w:bCs/>
          <w:sz w:val="28"/>
          <w:szCs w:val="28"/>
        </w:rPr>
        <w:t>References</w:t>
      </w:r>
    </w:p>
    <w:p w14:paraId="652FAD28" w14:textId="05C00123" w:rsidR="00156C65" w:rsidRDefault="0070369C" w:rsidP="00260EC3">
      <w:pPr>
        <w:pStyle w:val="af5"/>
        <w:numPr>
          <w:ilvl w:val="0"/>
          <w:numId w:val="42"/>
        </w:numPr>
        <w:rPr>
          <w:rFonts w:ascii="Times New Roman" w:eastAsiaTheme="minorEastAsia" w:hAnsi="Times New Roman"/>
          <w:lang w:eastAsia="zh-CN"/>
        </w:rPr>
      </w:pPr>
      <w:bookmarkStart w:id="13" w:name="_Ref157714679"/>
      <w:r w:rsidRPr="00260EC3">
        <w:rPr>
          <w:rFonts w:ascii="Times New Roman" w:eastAsiaTheme="minorEastAsia" w:hAnsi="Times New Roman"/>
          <w:lang w:eastAsia="zh-CN"/>
        </w:rPr>
        <w:t>RP-234065, “New WID: Enhancements of network energy savings for NR”, TSG RAN Meeting #102, Edinburgh, Scotland, December 11th-15th, 2023.</w:t>
      </w:r>
      <w:bookmarkEnd w:id="13"/>
    </w:p>
    <w:p w14:paraId="4859E8FE" w14:textId="623369FE" w:rsidR="007C4230" w:rsidRPr="007C4230" w:rsidRDefault="007C4230" w:rsidP="007C4230">
      <w:pPr>
        <w:pStyle w:val="af5"/>
        <w:numPr>
          <w:ilvl w:val="0"/>
          <w:numId w:val="42"/>
        </w:numPr>
        <w:rPr>
          <w:rFonts w:ascii="Times New Roman" w:eastAsiaTheme="minorEastAsia" w:hAnsi="Times New Roman"/>
          <w:lang w:eastAsia="zh-CN"/>
        </w:rPr>
      </w:pPr>
      <w:bookmarkStart w:id="14" w:name="_Ref157715677"/>
      <w:r w:rsidRPr="007C4230">
        <w:rPr>
          <w:rFonts w:ascii="Times New Roman" w:eastAsiaTheme="minorEastAsia" w:hAnsi="Times New Roman"/>
          <w:lang w:eastAsia="zh-CN"/>
        </w:rPr>
        <w:t>RP-220297, Huawei, “Revised SI: Study on network energy savings for NR”, TSG RAN Meeting #</w:t>
      </w:r>
      <w:r>
        <w:rPr>
          <w:rFonts w:ascii="Times New Roman" w:eastAsiaTheme="minorEastAsia" w:hAnsi="Times New Roman"/>
          <w:lang w:eastAsia="zh-CN"/>
        </w:rPr>
        <w:t>95</w:t>
      </w:r>
      <w:r>
        <w:rPr>
          <w:rFonts w:ascii="Times New Roman" w:eastAsiaTheme="minorEastAsia" w:hAnsi="Times New Roman" w:hint="eastAsia"/>
          <w:lang w:eastAsia="zh-CN"/>
        </w:rPr>
        <w:t>e</w:t>
      </w:r>
      <w:r w:rsidRPr="007C4230">
        <w:rPr>
          <w:rFonts w:ascii="Times New Roman" w:eastAsiaTheme="minorEastAsia" w:hAnsi="Times New Roman"/>
          <w:lang w:eastAsia="zh-CN"/>
        </w:rPr>
        <w:t>, Electronic Meeting, March 17-23, 2022</w:t>
      </w:r>
      <w:r>
        <w:rPr>
          <w:rFonts w:ascii="Times New Roman" w:eastAsiaTheme="minorEastAsia" w:hAnsi="Times New Roman"/>
          <w:lang w:eastAsia="zh-CN"/>
        </w:rPr>
        <w:t>.</w:t>
      </w:r>
      <w:bookmarkEnd w:id="14"/>
    </w:p>
    <w:p w14:paraId="31F841EE" w14:textId="5E7EEAF7" w:rsidR="007C4230" w:rsidRPr="00A32591" w:rsidRDefault="00442848" w:rsidP="00A32591">
      <w:pPr>
        <w:pStyle w:val="af5"/>
        <w:numPr>
          <w:ilvl w:val="0"/>
          <w:numId w:val="42"/>
        </w:numPr>
        <w:rPr>
          <w:rFonts w:ascii="Times New Roman" w:eastAsiaTheme="minorEastAsia" w:hAnsi="Times New Roman"/>
          <w:lang w:eastAsia="zh-CN"/>
        </w:rPr>
      </w:pPr>
      <w:bookmarkStart w:id="15" w:name="_Ref157716601"/>
      <w:r w:rsidRPr="00442848">
        <w:rPr>
          <w:rFonts w:ascii="Times New Roman" w:eastAsiaTheme="minorEastAsia" w:hAnsi="Times New Roman"/>
          <w:lang w:eastAsia="zh-CN"/>
        </w:rPr>
        <w:t>R1-2212128, Qualcomm Incorporated, “NW energy savings performance evaluation”, TSG RAN WG1 #111</w:t>
      </w:r>
      <w:r w:rsidRPr="00442848">
        <w:rPr>
          <w:rFonts w:ascii="Times New Roman" w:eastAsiaTheme="minorEastAsia" w:hAnsi="Times New Roman"/>
          <w:lang w:eastAsia="zh-CN"/>
        </w:rPr>
        <w:tab/>
      </w:r>
      <w:r>
        <w:rPr>
          <w:rFonts w:ascii="Times New Roman" w:eastAsiaTheme="minorEastAsia" w:hAnsi="Times New Roman"/>
          <w:lang w:eastAsia="zh-CN"/>
        </w:rPr>
        <w:t xml:space="preserve">, </w:t>
      </w:r>
      <w:r w:rsidRPr="00442848">
        <w:rPr>
          <w:rFonts w:ascii="Times New Roman" w:eastAsiaTheme="minorEastAsia" w:hAnsi="Times New Roman"/>
          <w:lang w:eastAsia="zh-CN"/>
        </w:rPr>
        <w:t>Toulouse, France, November 14th – 18th, 2022</w:t>
      </w:r>
      <w:r>
        <w:rPr>
          <w:rFonts w:ascii="Times New Roman" w:eastAsiaTheme="minorEastAsia" w:hAnsi="Times New Roman"/>
          <w:lang w:eastAsia="zh-CN"/>
        </w:rPr>
        <w:t>.</w:t>
      </w:r>
      <w:bookmarkEnd w:id="15"/>
    </w:p>
    <w:sectPr w:rsidR="007C4230" w:rsidRPr="00A32591" w:rsidSect="00180060">
      <w:headerReference w:type="even" r:id="rId28"/>
      <w:footerReference w:type="even" r:id="rId29"/>
      <w:footerReference w:type="default" r:id="rId3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4D0D9" w14:textId="77777777" w:rsidR="00C6053E" w:rsidRDefault="00C6053E" w:rsidP="00451561">
      <w:r>
        <w:separator/>
      </w:r>
    </w:p>
    <w:p w14:paraId="094CDE57" w14:textId="77777777" w:rsidR="00C6053E" w:rsidRDefault="00C6053E" w:rsidP="00451561"/>
  </w:endnote>
  <w:endnote w:type="continuationSeparator" w:id="0">
    <w:p w14:paraId="75CEC1C1" w14:textId="77777777" w:rsidR="00C6053E" w:rsidRDefault="00C6053E" w:rsidP="00451561">
      <w:r>
        <w:continuationSeparator/>
      </w:r>
    </w:p>
    <w:p w14:paraId="17EBF8C2" w14:textId="77777777" w:rsidR="00C6053E" w:rsidRDefault="00C6053E"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ohit Devanagari">
    <w:altName w:val="Cambria"/>
    <w:charset w:val="00"/>
    <w:family w:val="roman"/>
    <w:pitch w:val="default"/>
    <w:sig w:usb0="80008023" w:usb1="00002042"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922222" w:rsidRDefault="00922222"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922222" w:rsidRDefault="00922222" w:rsidP="00451561">
    <w:pPr>
      <w:pStyle w:val="table"/>
    </w:pPr>
  </w:p>
  <w:p w14:paraId="1A55E6A4" w14:textId="77777777" w:rsidR="00922222" w:rsidRDefault="00922222"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025B047D" w:rsidR="00922222" w:rsidRPr="00270202" w:rsidRDefault="00922222"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14</w:t>
    </w:r>
    <w:r w:rsidRPr="00270202">
      <w:rPr>
        <w:rStyle w:val="CharChar2"/>
        <w:b/>
        <w:i/>
        <w:sz w:val="18"/>
      </w:rPr>
      <w:fldChar w:fldCharType="end"/>
    </w:r>
  </w:p>
  <w:p w14:paraId="2C7FA615" w14:textId="77777777" w:rsidR="00922222" w:rsidRDefault="00922222"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357E1" w14:textId="77777777" w:rsidR="00C6053E" w:rsidRDefault="00C6053E" w:rsidP="00451561">
      <w:r>
        <w:separator/>
      </w:r>
    </w:p>
    <w:p w14:paraId="728F2D53" w14:textId="77777777" w:rsidR="00C6053E" w:rsidRDefault="00C6053E" w:rsidP="00451561"/>
  </w:footnote>
  <w:footnote w:type="continuationSeparator" w:id="0">
    <w:p w14:paraId="7153F3FB" w14:textId="77777777" w:rsidR="00C6053E" w:rsidRDefault="00C6053E" w:rsidP="00451561">
      <w:r>
        <w:continuationSeparator/>
      </w:r>
    </w:p>
    <w:p w14:paraId="3CC3DC98" w14:textId="77777777" w:rsidR="00C6053E" w:rsidRDefault="00C6053E"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922222" w:rsidRDefault="00922222" w:rsidP="00451561">
    <w:r>
      <w:t xml:space="preserve">Page </w:t>
    </w:r>
    <w:r>
      <w:fldChar w:fldCharType="begin"/>
    </w:r>
    <w:r>
      <w:instrText>PAGE</w:instrText>
    </w:r>
    <w:r>
      <w:fldChar w:fldCharType="separate"/>
    </w:r>
    <w:r>
      <w:rPr>
        <w:noProof/>
      </w:rPr>
      <w:t>1</w:t>
    </w:r>
    <w:r>
      <w:fldChar w:fldCharType="end"/>
    </w:r>
  </w:p>
  <w:p w14:paraId="29AF7EB8" w14:textId="77777777" w:rsidR="00922222" w:rsidRDefault="00922222"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596CD1"/>
    <w:multiLevelType w:val="hybridMultilevel"/>
    <w:tmpl w:val="BA2CD622"/>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A83B31"/>
    <w:multiLevelType w:val="multilevel"/>
    <w:tmpl w:val="01A83B3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26030E"/>
    <w:multiLevelType w:val="hybridMultilevel"/>
    <w:tmpl w:val="FDB00F5E"/>
    <w:lvl w:ilvl="0" w:tplc="13701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77739F"/>
    <w:multiLevelType w:val="hybridMultilevel"/>
    <w:tmpl w:val="B750F760"/>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F77959"/>
    <w:multiLevelType w:val="hybridMultilevel"/>
    <w:tmpl w:val="A0A2D370"/>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0973E7"/>
    <w:multiLevelType w:val="hybridMultilevel"/>
    <w:tmpl w:val="6764D65E"/>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04AEB"/>
    <w:multiLevelType w:val="multilevel"/>
    <w:tmpl w:val="1F204AEB"/>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1905BC9"/>
    <w:multiLevelType w:val="hybridMultilevel"/>
    <w:tmpl w:val="CE146F94"/>
    <w:lvl w:ilvl="0" w:tplc="DB60718C">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42C6FAC"/>
    <w:multiLevelType w:val="hybridMultilevel"/>
    <w:tmpl w:val="0308B78E"/>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2A583C"/>
    <w:multiLevelType w:val="hybridMultilevel"/>
    <w:tmpl w:val="6226ACC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72F65FA"/>
    <w:multiLevelType w:val="hybridMultilevel"/>
    <w:tmpl w:val="C3ECCA06"/>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DE5F08"/>
    <w:multiLevelType w:val="multilevel"/>
    <w:tmpl w:val="2F7892D2"/>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2C4F0FC1"/>
    <w:multiLevelType w:val="hybridMultilevel"/>
    <w:tmpl w:val="497EE282"/>
    <w:lvl w:ilvl="0" w:tplc="76565894">
      <w:start w:val="1"/>
      <w:numFmt w:val="bullet"/>
      <w:lvlText w:val="‒"/>
      <w:lvlJc w:val="left"/>
      <w:pPr>
        <w:ind w:left="467" w:hanging="420"/>
      </w:pPr>
      <w:rPr>
        <w:rFonts w:ascii="Times New Roman"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791C32"/>
    <w:multiLevelType w:val="hybridMultilevel"/>
    <w:tmpl w:val="6EEA9E46"/>
    <w:lvl w:ilvl="0" w:tplc="EA5094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6B68BF"/>
    <w:multiLevelType w:val="hybridMultilevel"/>
    <w:tmpl w:val="52A86D0E"/>
    <w:lvl w:ilvl="0" w:tplc="76565894">
      <w:start w:val="1"/>
      <w:numFmt w:val="bullet"/>
      <w:lvlText w:val="‒"/>
      <w:lvlJc w:val="left"/>
      <w:pPr>
        <w:ind w:left="467" w:hanging="420"/>
      </w:pPr>
      <w:rPr>
        <w:rFonts w:ascii="Times New Roman"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710E54"/>
    <w:multiLevelType w:val="hybridMultilevel"/>
    <w:tmpl w:val="C3D68D86"/>
    <w:lvl w:ilvl="0" w:tplc="B81C9758">
      <w:start w:val="1"/>
      <w:numFmt w:val="bullet"/>
      <w:lvlText w:val="-"/>
      <w:lvlJc w:val="left"/>
      <w:pPr>
        <w:ind w:left="620" w:hanging="420"/>
      </w:pPr>
      <w:rPr>
        <w:rFonts w:ascii="等线" w:eastAsia="等线" w:hAnsi="等线" w:hint="eastAsia"/>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F52160C"/>
    <w:multiLevelType w:val="hybridMultilevel"/>
    <w:tmpl w:val="DACE99C2"/>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231F50"/>
    <w:multiLevelType w:val="multilevel"/>
    <w:tmpl w:val="CA56EF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69C0266C"/>
    <w:multiLevelType w:val="hybridMultilevel"/>
    <w:tmpl w:val="9078BF64"/>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03313C"/>
    <w:multiLevelType w:val="multilevel"/>
    <w:tmpl w:val="C21065B0"/>
    <w:numStyleLink w:val="3GPPListofBullets"/>
  </w:abstractNum>
  <w:abstractNum w:abstractNumId="34" w15:restartNumberingAfterBreak="0">
    <w:nsid w:val="6F915F1C"/>
    <w:multiLevelType w:val="hybridMultilevel"/>
    <w:tmpl w:val="0DEA074E"/>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541E77"/>
    <w:multiLevelType w:val="hybridMultilevel"/>
    <w:tmpl w:val="FE64ECE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20"/>
  </w:num>
  <w:num w:numId="4">
    <w:abstractNumId w:val="33"/>
  </w:num>
  <w:num w:numId="5">
    <w:abstractNumId w:val="18"/>
  </w:num>
  <w:num w:numId="6">
    <w:abstractNumId w:val="3"/>
  </w:num>
  <w:num w:numId="7">
    <w:abstractNumId w:val="15"/>
  </w:num>
  <w:num w:numId="8">
    <w:abstractNumId w:val="22"/>
  </w:num>
  <w:num w:numId="9">
    <w:abstractNumId w:val="26"/>
  </w:num>
  <w:num w:numId="10">
    <w:abstractNumId w:val="14"/>
  </w:num>
  <w:num w:numId="11">
    <w:abstractNumId w:val="27"/>
  </w:num>
  <w:num w:numId="12">
    <w:abstractNumId w:val="6"/>
  </w:num>
  <w:num w:numId="13">
    <w:abstractNumId w:val="23"/>
  </w:num>
  <w:num w:numId="14">
    <w:abstractNumId w:val="25"/>
  </w:num>
  <w:num w:numId="15">
    <w:abstractNumId w:val="28"/>
  </w:num>
  <w:num w:numId="16">
    <w:abstractNumId w:val="13"/>
  </w:num>
  <w:num w:numId="17">
    <w:abstractNumId w:val="31"/>
  </w:num>
  <w:num w:numId="18">
    <w:abstractNumId w:val="21"/>
  </w:num>
  <w:num w:numId="19">
    <w:abstractNumId w:val="10"/>
  </w:num>
  <w:num w:numId="20">
    <w:abstractNumId w:val="30"/>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8"/>
  </w:num>
  <w:num w:numId="32">
    <w:abstractNumId w:val="36"/>
  </w:num>
  <w:num w:numId="33">
    <w:abstractNumId w:val="16"/>
  </w:num>
  <w:num w:numId="34">
    <w:abstractNumId w:val="5"/>
  </w:num>
  <w:num w:numId="35">
    <w:abstractNumId w:val="15"/>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34"/>
  </w:num>
  <w:num w:numId="38">
    <w:abstractNumId w:val="1"/>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9"/>
  </w:num>
  <w:num w:numId="42">
    <w:abstractNumId w:val="7"/>
  </w:num>
  <w:num w:numId="43">
    <w:abstractNumId w:val="37"/>
  </w:num>
  <w:num w:numId="44">
    <w:abstractNumId w:val="4"/>
  </w:num>
  <w:num w:numId="45">
    <w:abstractNumId w:val="35"/>
  </w:num>
  <w:num w:numId="46">
    <w:abstractNumId w:val="24"/>
  </w:num>
  <w:num w:numId="47">
    <w:abstractNumId w:val="32"/>
  </w:num>
  <w:num w:numId="48">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ECA"/>
    <w:rsid w:val="00000F2A"/>
    <w:rsid w:val="00000F62"/>
    <w:rsid w:val="00000FB5"/>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D4F"/>
    <w:rsid w:val="00002E92"/>
    <w:rsid w:val="00003131"/>
    <w:rsid w:val="00003297"/>
    <w:rsid w:val="0000366B"/>
    <w:rsid w:val="00003731"/>
    <w:rsid w:val="00003772"/>
    <w:rsid w:val="000037FB"/>
    <w:rsid w:val="00003CB0"/>
    <w:rsid w:val="00003D3D"/>
    <w:rsid w:val="0000407E"/>
    <w:rsid w:val="0000416D"/>
    <w:rsid w:val="000041A0"/>
    <w:rsid w:val="000045D4"/>
    <w:rsid w:val="0000480F"/>
    <w:rsid w:val="00004885"/>
    <w:rsid w:val="00004CD0"/>
    <w:rsid w:val="00004D8C"/>
    <w:rsid w:val="00004DCB"/>
    <w:rsid w:val="00004DD7"/>
    <w:rsid w:val="00004ED6"/>
    <w:rsid w:val="00005173"/>
    <w:rsid w:val="000051C1"/>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2DB"/>
    <w:rsid w:val="0000792C"/>
    <w:rsid w:val="00007964"/>
    <w:rsid w:val="00007CEF"/>
    <w:rsid w:val="00007CF1"/>
    <w:rsid w:val="00007D69"/>
    <w:rsid w:val="00007F9E"/>
    <w:rsid w:val="000101EF"/>
    <w:rsid w:val="0001075C"/>
    <w:rsid w:val="00010D35"/>
    <w:rsid w:val="00010E97"/>
    <w:rsid w:val="00010FD1"/>
    <w:rsid w:val="00011703"/>
    <w:rsid w:val="00011897"/>
    <w:rsid w:val="00011B15"/>
    <w:rsid w:val="00011F10"/>
    <w:rsid w:val="00012057"/>
    <w:rsid w:val="000120C5"/>
    <w:rsid w:val="000121B7"/>
    <w:rsid w:val="000124D1"/>
    <w:rsid w:val="000127E3"/>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0F0E"/>
    <w:rsid w:val="0002130A"/>
    <w:rsid w:val="00021526"/>
    <w:rsid w:val="0002165C"/>
    <w:rsid w:val="00021C67"/>
    <w:rsid w:val="00021C8C"/>
    <w:rsid w:val="00021D01"/>
    <w:rsid w:val="00021DEC"/>
    <w:rsid w:val="00021DF4"/>
    <w:rsid w:val="000222F7"/>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8DD"/>
    <w:rsid w:val="0002591B"/>
    <w:rsid w:val="000259D9"/>
    <w:rsid w:val="00025AFC"/>
    <w:rsid w:val="00025F2A"/>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40C"/>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C20"/>
    <w:rsid w:val="00040F7A"/>
    <w:rsid w:val="000412B7"/>
    <w:rsid w:val="0004135A"/>
    <w:rsid w:val="00041385"/>
    <w:rsid w:val="000413B8"/>
    <w:rsid w:val="0004142E"/>
    <w:rsid w:val="0004170E"/>
    <w:rsid w:val="00041774"/>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F22"/>
    <w:rsid w:val="00046367"/>
    <w:rsid w:val="000466BC"/>
    <w:rsid w:val="00046743"/>
    <w:rsid w:val="000468C4"/>
    <w:rsid w:val="00046925"/>
    <w:rsid w:val="00046A93"/>
    <w:rsid w:val="00046CB8"/>
    <w:rsid w:val="00046CD6"/>
    <w:rsid w:val="00046CE4"/>
    <w:rsid w:val="00046F9A"/>
    <w:rsid w:val="0004713D"/>
    <w:rsid w:val="000472F3"/>
    <w:rsid w:val="0004743A"/>
    <w:rsid w:val="0004759D"/>
    <w:rsid w:val="000475B5"/>
    <w:rsid w:val="000477BB"/>
    <w:rsid w:val="00047A82"/>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69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7067"/>
    <w:rsid w:val="0005719D"/>
    <w:rsid w:val="000572A7"/>
    <w:rsid w:val="00057460"/>
    <w:rsid w:val="00057511"/>
    <w:rsid w:val="00057849"/>
    <w:rsid w:val="00057A41"/>
    <w:rsid w:val="00057A57"/>
    <w:rsid w:val="00057A61"/>
    <w:rsid w:val="00057AD4"/>
    <w:rsid w:val="00057DD5"/>
    <w:rsid w:val="00057DF9"/>
    <w:rsid w:val="00057E4D"/>
    <w:rsid w:val="00057EB4"/>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34"/>
    <w:rsid w:val="00061F60"/>
    <w:rsid w:val="00062014"/>
    <w:rsid w:val="0006214C"/>
    <w:rsid w:val="000621A9"/>
    <w:rsid w:val="0006224D"/>
    <w:rsid w:val="000624BA"/>
    <w:rsid w:val="00062620"/>
    <w:rsid w:val="0006263A"/>
    <w:rsid w:val="00062919"/>
    <w:rsid w:val="000629E3"/>
    <w:rsid w:val="00062AE3"/>
    <w:rsid w:val="00062D4A"/>
    <w:rsid w:val="00062EBA"/>
    <w:rsid w:val="00063044"/>
    <w:rsid w:val="0006326D"/>
    <w:rsid w:val="00063485"/>
    <w:rsid w:val="0006385A"/>
    <w:rsid w:val="00063980"/>
    <w:rsid w:val="00063A48"/>
    <w:rsid w:val="00063BC6"/>
    <w:rsid w:val="00063F57"/>
    <w:rsid w:val="00063FE8"/>
    <w:rsid w:val="0006436D"/>
    <w:rsid w:val="00064451"/>
    <w:rsid w:val="00064612"/>
    <w:rsid w:val="0006480B"/>
    <w:rsid w:val="0006485F"/>
    <w:rsid w:val="000649C5"/>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62"/>
    <w:rsid w:val="000674DD"/>
    <w:rsid w:val="000675C2"/>
    <w:rsid w:val="000676E0"/>
    <w:rsid w:val="0006777C"/>
    <w:rsid w:val="00067FE2"/>
    <w:rsid w:val="00070296"/>
    <w:rsid w:val="00070378"/>
    <w:rsid w:val="000706EC"/>
    <w:rsid w:val="0007084B"/>
    <w:rsid w:val="000708AA"/>
    <w:rsid w:val="00070936"/>
    <w:rsid w:val="00071133"/>
    <w:rsid w:val="0007118F"/>
    <w:rsid w:val="0007132B"/>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3C8"/>
    <w:rsid w:val="00075680"/>
    <w:rsid w:val="0007590A"/>
    <w:rsid w:val="00075999"/>
    <w:rsid w:val="00075C07"/>
    <w:rsid w:val="00075C81"/>
    <w:rsid w:val="00075F9B"/>
    <w:rsid w:val="000767F3"/>
    <w:rsid w:val="00076B07"/>
    <w:rsid w:val="00076B8A"/>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CC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2BF2"/>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ACA"/>
    <w:rsid w:val="00085C4A"/>
    <w:rsid w:val="00085ECF"/>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06D"/>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A18"/>
    <w:rsid w:val="00092BA7"/>
    <w:rsid w:val="00092D35"/>
    <w:rsid w:val="00092FFB"/>
    <w:rsid w:val="00093097"/>
    <w:rsid w:val="000931C3"/>
    <w:rsid w:val="00093489"/>
    <w:rsid w:val="0009361B"/>
    <w:rsid w:val="0009366D"/>
    <w:rsid w:val="000937F4"/>
    <w:rsid w:val="0009408E"/>
    <w:rsid w:val="0009415D"/>
    <w:rsid w:val="000941AD"/>
    <w:rsid w:val="0009437A"/>
    <w:rsid w:val="00094483"/>
    <w:rsid w:val="000947B7"/>
    <w:rsid w:val="00094886"/>
    <w:rsid w:val="00095055"/>
    <w:rsid w:val="00095671"/>
    <w:rsid w:val="00095920"/>
    <w:rsid w:val="00095F53"/>
    <w:rsid w:val="0009612D"/>
    <w:rsid w:val="0009630E"/>
    <w:rsid w:val="00096427"/>
    <w:rsid w:val="0009653B"/>
    <w:rsid w:val="000966CE"/>
    <w:rsid w:val="0009680E"/>
    <w:rsid w:val="000968D8"/>
    <w:rsid w:val="0009709B"/>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8C5"/>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F6B"/>
    <w:rsid w:val="000A5015"/>
    <w:rsid w:val="000A52B9"/>
    <w:rsid w:val="000A54BA"/>
    <w:rsid w:val="000A54DF"/>
    <w:rsid w:val="000A56F2"/>
    <w:rsid w:val="000A5788"/>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4A"/>
    <w:rsid w:val="000B3A6A"/>
    <w:rsid w:val="000B3A7A"/>
    <w:rsid w:val="000B3F37"/>
    <w:rsid w:val="000B4968"/>
    <w:rsid w:val="000B49D7"/>
    <w:rsid w:val="000B4AA0"/>
    <w:rsid w:val="000B4B9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B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133A"/>
    <w:rsid w:val="000C17B5"/>
    <w:rsid w:val="000C1DBD"/>
    <w:rsid w:val="000C1F69"/>
    <w:rsid w:val="000C202F"/>
    <w:rsid w:val="000C2598"/>
    <w:rsid w:val="000C275A"/>
    <w:rsid w:val="000C2A25"/>
    <w:rsid w:val="000C2CA1"/>
    <w:rsid w:val="000C2DE1"/>
    <w:rsid w:val="000C2FDD"/>
    <w:rsid w:val="000C3321"/>
    <w:rsid w:val="000C33D3"/>
    <w:rsid w:val="000C393F"/>
    <w:rsid w:val="000C3987"/>
    <w:rsid w:val="000C3F16"/>
    <w:rsid w:val="000C4367"/>
    <w:rsid w:val="000C4C15"/>
    <w:rsid w:val="000C4C76"/>
    <w:rsid w:val="000C4CC5"/>
    <w:rsid w:val="000C4F47"/>
    <w:rsid w:val="000C5326"/>
    <w:rsid w:val="000C550B"/>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620"/>
    <w:rsid w:val="000D2960"/>
    <w:rsid w:val="000D2AD5"/>
    <w:rsid w:val="000D2AE0"/>
    <w:rsid w:val="000D2CB9"/>
    <w:rsid w:val="000D2CE3"/>
    <w:rsid w:val="000D2EA5"/>
    <w:rsid w:val="000D35D4"/>
    <w:rsid w:val="000D362A"/>
    <w:rsid w:val="000D37FA"/>
    <w:rsid w:val="000D3A6C"/>
    <w:rsid w:val="000D3AD1"/>
    <w:rsid w:val="000D3DEE"/>
    <w:rsid w:val="000D3FBC"/>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24"/>
    <w:rsid w:val="000E06A2"/>
    <w:rsid w:val="000E0865"/>
    <w:rsid w:val="000E0981"/>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370"/>
    <w:rsid w:val="000E5830"/>
    <w:rsid w:val="000E5C4E"/>
    <w:rsid w:val="000E5E86"/>
    <w:rsid w:val="000E61CF"/>
    <w:rsid w:val="000E6285"/>
    <w:rsid w:val="000E6291"/>
    <w:rsid w:val="000E6333"/>
    <w:rsid w:val="000E65A7"/>
    <w:rsid w:val="000E6635"/>
    <w:rsid w:val="000E6C2D"/>
    <w:rsid w:val="000E6E66"/>
    <w:rsid w:val="000E6E8B"/>
    <w:rsid w:val="000E6F62"/>
    <w:rsid w:val="000E7145"/>
    <w:rsid w:val="000E7493"/>
    <w:rsid w:val="000E7535"/>
    <w:rsid w:val="000E7601"/>
    <w:rsid w:val="000E79E6"/>
    <w:rsid w:val="000E7E7D"/>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FD6"/>
    <w:rsid w:val="000F3FFF"/>
    <w:rsid w:val="000F40E1"/>
    <w:rsid w:val="000F4269"/>
    <w:rsid w:val="000F42EA"/>
    <w:rsid w:val="000F45A9"/>
    <w:rsid w:val="000F46D0"/>
    <w:rsid w:val="000F4727"/>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65E"/>
    <w:rsid w:val="000F77C9"/>
    <w:rsid w:val="00100064"/>
    <w:rsid w:val="00100097"/>
    <w:rsid w:val="001000E9"/>
    <w:rsid w:val="00100169"/>
    <w:rsid w:val="0010067A"/>
    <w:rsid w:val="00100762"/>
    <w:rsid w:val="00100C4D"/>
    <w:rsid w:val="00101240"/>
    <w:rsid w:val="00101489"/>
    <w:rsid w:val="00101513"/>
    <w:rsid w:val="00101A0E"/>
    <w:rsid w:val="00101ACB"/>
    <w:rsid w:val="00101ACE"/>
    <w:rsid w:val="00101B1F"/>
    <w:rsid w:val="00101FA1"/>
    <w:rsid w:val="00102147"/>
    <w:rsid w:val="0010214F"/>
    <w:rsid w:val="00102202"/>
    <w:rsid w:val="001023DE"/>
    <w:rsid w:val="00102D2E"/>
    <w:rsid w:val="001031D6"/>
    <w:rsid w:val="001031E4"/>
    <w:rsid w:val="0010335B"/>
    <w:rsid w:val="00103658"/>
    <w:rsid w:val="0010366C"/>
    <w:rsid w:val="00103B3D"/>
    <w:rsid w:val="00103D39"/>
    <w:rsid w:val="00104058"/>
    <w:rsid w:val="0010405D"/>
    <w:rsid w:val="00104228"/>
    <w:rsid w:val="00104343"/>
    <w:rsid w:val="0010436B"/>
    <w:rsid w:val="0010464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94"/>
    <w:rsid w:val="001129D9"/>
    <w:rsid w:val="001129E7"/>
    <w:rsid w:val="00112B8F"/>
    <w:rsid w:val="00112B98"/>
    <w:rsid w:val="00112D41"/>
    <w:rsid w:val="00112F49"/>
    <w:rsid w:val="00112F6F"/>
    <w:rsid w:val="00113030"/>
    <w:rsid w:val="0011306D"/>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6CB4"/>
    <w:rsid w:val="00117077"/>
    <w:rsid w:val="00117140"/>
    <w:rsid w:val="001171D9"/>
    <w:rsid w:val="001172C7"/>
    <w:rsid w:val="00117703"/>
    <w:rsid w:val="00117957"/>
    <w:rsid w:val="001179E8"/>
    <w:rsid w:val="00117B90"/>
    <w:rsid w:val="00117C0D"/>
    <w:rsid w:val="001203DB"/>
    <w:rsid w:val="0012079F"/>
    <w:rsid w:val="001207F3"/>
    <w:rsid w:val="0012084A"/>
    <w:rsid w:val="00120EA1"/>
    <w:rsid w:val="00121001"/>
    <w:rsid w:val="00121009"/>
    <w:rsid w:val="001212C7"/>
    <w:rsid w:val="001213E6"/>
    <w:rsid w:val="00121547"/>
    <w:rsid w:val="00121897"/>
    <w:rsid w:val="00121ABF"/>
    <w:rsid w:val="00121B88"/>
    <w:rsid w:val="00122176"/>
    <w:rsid w:val="00122185"/>
    <w:rsid w:val="001221F3"/>
    <w:rsid w:val="00122469"/>
    <w:rsid w:val="0012253E"/>
    <w:rsid w:val="00122581"/>
    <w:rsid w:val="00122842"/>
    <w:rsid w:val="0012285D"/>
    <w:rsid w:val="00122EB3"/>
    <w:rsid w:val="00123281"/>
    <w:rsid w:val="00123358"/>
    <w:rsid w:val="0012345C"/>
    <w:rsid w:val="00123587"/>
    <w:rsid w:val="001235C4"/>
    <w:rsid w:val="0012370F"/>
    <w:rsid w:val="00123975"/>
    <w:rsid w:val="00123AE5"/>
    <w:rsid w:val="00123DED"/>
    <w:rsid w:val="00123F71"/>
    <w:rsid w:val="0012459D"/>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260"/>
    <w:rsid w:val="00126353"/>
    <w:rsid w:val="001274AC"/>
    <w:rsid w:val="001275E6"/>
    <w:rsid w:val="00127DE2"/>
    <w:rsid w:val="00127F28"/>
    <w:rsid w:val="00127F2F"/>
    <w:rsid w:val="001301E5"/>
    <w:rsid w:val="001302A9"/>
    <w:rsid w:val="00130714"/>
    <w:rsid w:val="00130782"/>
    <w:rsid w:val="001307F8"/>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1A6"/>
    <w:rsid w:val="0013451F"/>
    <w:rsid w:val="00134599"/>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7D6"/>
    <w:rsid w:val="00142E42"/>
    <w:rsid w:val="00142E96"/>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52A"/>
    <w:rsid w:val="001459C1"/>
    <w:rsid w:val="001459DD"/>
    <w:rsid w:val="00145CFA"/>
    <w:rsid w:val="00145E0F"/>
    <w:rsid w:val="00145FAB"/>
    <w:rsid w:val="00146129"/>
    <w:rsid w:val="0014624C"/>
    <w:rsid w:val="00146417"/>
    <w:rsid w:val="0014652F"/>
    <w:rsid w:val="001466AC"/>
    <w:rsid w:val="0014671D"/>
    <w:rsid w:val="00146810"/>
    <w:rsid w:val="0014688D"/>
    <w:rsid w:val="0014694E"/>
    <w:rsid w:val="00146A4F"/>
    <w:rsid w:val="00146BC8"/>
    <w:rsid w:val="00146D29"/>
    <w:rsid w:val="00146DA2"/>
    <w:rsid w:val="00147032"/>
    <w:rsid w:val="0014715F"/>
    <w:rsid w:val="001474C4"/>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1FCB"/>
    <w:rsid w:val="00152066"/>
    <w:rsid w:val="00152154"/>
    <w:rsid w:val="00152275"/>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8D"/>
    <w:rsid w:val="00154A5E"/>
    <w:rsid w:val="00154B50"/>
    <w:rsid w:val="00154E1F"/>
    <w:rsid w:val="001550EA"/>
    <w:rsid w:val="001559D7"/>
    <w:rsid w:val="00155F7A"/>
    <w:rsid w:val="00156260"/>
    <w:rsid w:val="001564C8"/>
    <w:rsid w:val="0015657A"/>
    <w:rsid w:val="001565AE"/>
    <w:rsid w:val="0015674F"/>
    <w:rsid w:val="0015690F"/>
    <w:rsid w:val="00156C65"/>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513"/>
    <w:rsid w:val="001616E2"/>
    <w:rsid w:val="001618A3"/>
    <w:rsid w:val="00161A85"/>
    <w:rsid w:val="00161C50"/>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6D6"/>
    <w:rsid w:val="001647FA"/>
    <w:rsid w:val="00164802"/>
    <w:rsid w:val="001649D4"/>
    <w:rsid w:val="00164A18"/>
    <w:rsid w:val="00164EAD"/>
    <w:rsid w:val="00165137"/>
    <w:rsid w:val="001652FB"/>
    <w:rsid w:val="00165689"/>
    <w:rsid w:val="0016592E"/>
    <w:rsid w:val="00165A57"/>
    <w:rsid w:val="00165C3F"/>
    <w:rsid w:val="0016608A"/>
    <w:rsid w:val="001660C2"/>
    <w:rsid w:val="0016634F"/>
    <w:rsid w:val="001664FF"/>
    <w:rsid w:val="001665A8"/>
    <w:rsid w:val="001667AF"/>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97C"/>
    <w:rsid w:val="00175B5A"/>
    <w:rsid w:val="00175C0B"/>
    <w:rsid w:val="00176098"/>
    <w:rsid w:val="001760EE"/>
    <w:rsid w:val="00176414"/>
    <w:rsid w:val="001766C1"/>
    <w:rsid w:val="001767F0"/>
    <w:rsid w:val="00177036"/>
    <w:rsid w:val="0017714C"/>
    <w:rsid w:val="001771A6"/>
    <w:rsid w:val="00177219"/>
    <w:rsid w:val="0017722E"/>
    <w:rsid w:val="00177580"/>
    <w:rsid w:val="00177711"/>
    <w:rsid w:val="0017792A"/>
    <w:rsid w:val="00177A0D"/>
    <w:rsid w:val="00177DF2"/>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08"/>
    <w:rsid w:val="00183B24"/>
    <w:rsid w:val="00183CC6"/>
    <w:rsid w:val="00183D8A"/>
    <w:rsid w:val="00183E8B"/>
    <w:rsid w:val="00183F11"/>
    <w:rsid w:val="001840F5"/>
    <w:rsid w:val="0018468A"/>
    <w:rsid w:val="001849E4"/>
    <w:rsid w:val="00184B50"/>
    <w:rsid w:val="00184DAB"/>
    <w:rsid w:val="00184F51"/>
    <w:rsid w:val="00185254"/>
    <w:rsid w:val="00185257"/>
    <w:rsid w:val="001852FC"/>
    <w:rsid w:val="00185A87"/>
    <w:rsid w:val="00185BE1"/>
    <w:rsid w:val="00185C4E"/>
    <w:rsid w:val="00185E59"/>
    <w:rsid w:val="00185F10"/>
    <w:rsid w:val="0018627E"/>
    <w:rsid w:val="001862BC"/>
    <w:rsid w:val="00186395"/>
    <w:rsid w:val="00186544"/>
    <w:rsid w:val="00186624"/>
    <w:rsid w:val="00186AD7"/>
    <w:rsid w:val="00186B4D"/>
    <w:rsid w:val="00186DCB"/>
    <w:rsid w:val="00186E49"/>
    <w:rsid w:val="00186E50"/>
    <w:rsid w:val="00186F58"/>
    <w:rsid w:val="0018767B"/>
    <w:rsid w:val="00187695"/>
    <w:rsid w:val="00187780"/>
    <w:rsid w:val="00187980"/>
    <w:rsid w:val="001900CE"/>
    <w:rsid w:val="00190307"/>
    <w:rsid w:val="00190927"/>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B24"/>
    <w:rsid w:val="00193C2A"/>
    <w:rsid w:val="00194075"/>
    <w:rsid w:val="00194178"/>
    <w:rsid w:val="00194215"/>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16B"/>
    <w:rsid w:val="001A0303"/>
    <w:rsid w:val="001A032E"/>
    <w:rsid w:val="001A0421"/>
    <w:rsid w:val="001A0595"/>
    <w:rsid w:val="001A067A"/>
    <w:rsid w:val="001A0891"/>
    <w:rsid w:val="001A09BB"/>
    <w:rsid w:val="001A09BF"/>
    <w:rsid w:val="001A0BD6"/>
    <w:rsid w:val="001A0BF3"/>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D5F"/>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309"/>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85"/>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327"/>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3DF"/>
    <w:rsid w:val="001D6933"/>
    <w:rsid w:val="001D6A53"/>
    <w:rsid w:val="001D6E61"/>
    <w:rsid w:val="001D6F30"/>
    <w:rsid w:val="001D6F89"/>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3B"/>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A9B"/>
    <w:rsid w:val="001F3B0D"/>
    <w:rsid w:val="001F3BD3"/>
    <w:rsid w:val="001F3CFD"/>
    <w:rsid w:val="001F3DA1"/>
    <w:rsid w:val="001F4483"/>
    <w:rsid w:val="001F4513"/>
    <w:rsid w:val="001F4570"/>
    <w:rsid w:val="001F45E8"/>
    <w:rsid w:val="001F4AE1"/>
    <w:rsid w:val="001F4E57"/>
    <w:rsid w:val="001F506F"/>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E97"/>
    <w:rsid w:val="00203072"/>
    <w:rsid w:val="00203159"/>
    <w:rsid w:val="002031E9"/>
    <w:rsid w:val="002032D0"/>
    <w:rsid w:val="00203477"/>
    <w:rsid w:val="00203789"/>
    <w:rsid w:val="00203A6E"/>
    <w:rsid w:val="00203EC8"/>
    <w:rsid w:val="00203F00"/>
    <w:rsid w:val="00203F5C"/>
    <w:rsid w:val="0020418A"/>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355"/>
    <w:rsid w:val="002075EC"/>
    <w:rsid w:val="0020760D"/>
    <w:rsid w:val="00207613"/>
    <w:rsid w:val="002076EE"/>
    <w:rsid w:val="00207723"/>
    <w:rsid w:val="0020782F"/>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D2B"/>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8A"/>
    <w:rsid w:val="00216BBF"/>
    <w:rsid w:val="00217135"/>
    <w:rsid w:val="00217142"/>
    <w:rsid w:val="0021737B"/>
    <w:rsid w:val="00217498"/>
    <w:rsid w:val="0021763D"/>
    <w:rsid w:val="0021795A"/>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5AF"/>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D67"/>
    <w:rsid w:val="00231E15"/>
    <w:rsid w:val="00232191"/>
    <w:rsid w:val="00232486"/>
    <w:rsid w:val="00232C8F"/>
    <w:rsid w:val="00232C9B"/>
    <w:rsid w:val="00232E9D"/>
    <w:rsid w:val="00232FF5"/>
    <w:rsid w:val="00233011"/>
    <w:rsid w:val="00233301"/>
    <w:rsid w:val="0023361E"/>
    <w:rsid w:val="00233B04"/>
    <w:rsid w:val="00233B71"/>
    <w:rsid w:val="00233BAD"/>
    <w:rsid w:val="00233EAE"/>
    <w:rsid w:val="00233EBA"/>
    <w:rsid w:val="00234476"/>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70A"/>
    <w:rsid w:val="00236713"/>
    <w:rsid w:val="002368CC"/>
    <w:rsid w:val="00236B66"/>
    <w:rsid w:val="00236F55"/>
    <w:rsid w:val="00236F71"/>
    <w:rsid w:val="00236F8A"/>
    <w:rsid w:val="002370A7"/>
    <w:rsid w:val="002373FC"/>
    <w:rsid w:val="0023776F"/>
    <w:rsid w:val="002377E1"/>
    <w:rsid w:val="00237C6F"/>
    <w:rsid w:val="00237D22"/>
    <w:rsid w:val="00237EBF"/>
    <w:rsid w:val="002402C9"/>
    <w:rsid w:val="0024044A"/>
    <w:rsid w:val="00240B7D"/>
    <w:rsid w:val="00240F76"/>
    <w:rsid w:val="0024103F"/>
    <w:rsid w:val="0024104D"/>
    <w:rsid w:val="00241210"/>
    <w:rsid w:val="0024144B"/>
    <w:rsid w:val="00241576"/>
    <w:rsid w:val="0024162E"/>
    <w:rsid w:val="00241702"/>
    <w:rsid w:val="0024171F"/>
    <w:rsid w:val="00241971"/>
    <w:rsid w:val="002419F3"/>
    <w:rsid w:val="00241B82"/>
    <w:rsid w:val="00241C24"/>
    <w:rsid w:val="00241C7B"/>
    <w:rsid w:val="00241F38"/>
    <w:rsid w:val="00241FAA"/>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BC3"/>
    <w:rsid w:val="00245D7D"/>
    <w:rsid w:val="00245D99"/>
    <w:rsid w:val="00245E39"/>
    <w:rsid w:val="00245FBA"/>
    <w:rsid w:val="0024602A"/>
    <w:rsid w:val="0024621C"/>
    <w:rsid w:val="002466A4"/>
    <w:rsid w:val="00246999"/>
    <w:rsid w:val="00246C52"/>
    <w:rsid w:val="00246EB6"/>
    <w:rsid w:val="0024703D"/>
    <w:rsid w:val="002471AB"/>
    <w:rsid w:val="0024757D"/>
    <w:rsid w:val="002476F6"/>
    <w:rsid w:val="002477FC"/>
    <w:rsid w:val="0024785A"/>
    <w:rsid w:val="00247C82"/>
    <w:rsid w:val="00247CAA"/>
    <w:rsid w:val="00247D14"/>
    <w:rsid w:val="00247D63"/>
    <w:rsid w:val="00247D8E"/>
    <w:rsid w:val="00247DD1"/>
    <w:rsid w:val="00247E16"/>
    <w:rsid w:val="00247E88"/>
    <w:rsid w:val="00247EDB"/>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70"/>
    <w:rsid w:val="00256F02"/>
    <w:rsid w:val="002571C8"/>
    <w:rsid w:val="002572F1"/>
    <w:rsid w:val="00257381"/>
    <w:rsid w:val="0025789B"/>
    <w:rsid w:val="002578CD"/>
    <w:rsid w:val="00257A62"/>
    <w:rsid w:val="00260156"/>
    <w:rsid w:val="002601AF"/>
    <w:rsid w:val="002603E3"/>
    <w:rsid w:val="00260455"/>
    <w:rsid w:val="0026060B"/>
    <w:rsid w:val="00260627"/>
    <w:rsid w:val="0026075E"/>
    <w:rsid w:val="002609EE"/>
    <w:rsid w:val="00260EC3"/>
    <w:rsid w:val="00260FAD"/>
    <w:rsid w:val="002610A7"/>
    <w:rsid w:val="00261145"/>
    <w:rsid w:val="00261208"/>
    <w:rsid w:val="002612A1"/>
    <w:rsid w:val="002613E8"/>
    <w:rsid w:val="00261781"/>
    <w:rsid w:val="00261D05"/>
    <w:rsid w:val="0026221D"/>
    <w:rsid w:val="002623AC"/>
    <w:rsid w:val="002625EC"/>
    <w:rsid w:val="00262979"/>
    <w:rsid w:val="0026298E"/>
    <w:rsid w:val="00262C45"/>
    <w:rsid w:val="00262CEB"/>
    <w:rsid w:val="00262D97"/>
    <w:rsid w:val="00262E69"/>
    <w:rsid w:val="00262E7F"/>
    <w:rsid w:val="00263038"/>
    <w:rsid w:val="00263041"/>
    <w:rsid w:val="00263057"/>
    <w:rsid w:val="0026353D"/>
    <w:rsid w:val="0026379D"/>
    <w:rsid w:val="002639A9"/>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4FA"/>
    <w:rsid w:val="002665DF"/>
    <w:rsid w:val="00266F5D"/>
    <w:rsid w:val="0026716C"/>
    <w:rsid w:val="0026748C"/>
    <w:rsid w:val="002676F7"/>
    <w:rsid w:val="00267799"/>
    <w:rsid w:val="002678DB"/>
    <w:rsid w:val="002678FE"/>
    <w:rsid w:val="00267FCD"/>
    <w:rsid w:val="0027015B"/>
    <w:rsid w:val="00270202"/>
    <w:rsid w:val="002703AF"/>
    <w:rsid w:val="0027065A"/>
    <w:rsid w:val="00270C63"/>
    <w:rsid w:val="00270C98"/>
    <w:rsid w:val="00270E57"/>
    <w:rsid w:val="00270EF3"/>
    <w:rsid w:val="00270FAA"/>
    <w:rsid w:val="00271308"/>
    <w:rsid w:val="0027153D"/>
    <w:rsid w:val="00271738"/>
    <w:rsid w:val="00271833"/>
    <w:rsid w:val="0027193C"/>
    <w:rsid w:val="00271A9B"/>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988"/>
    <w:rsid w:val="00277A46"/>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5CE"/>
    <w:rsid w:val="002826D0"/>
    <w:rsid w:val="00282878"/>
    <w:rsid w:val="002829E8"/>
    <w:rsid w:val="00282E14"/>
    <w:rsid w:val="00283112"/>
    <w:rsid w:val="00283181"/>
    <w:rsid w:val="002831DC"/>
    <w:rsid w:val="00283362"/>
    <w:rsid w:val="002833CD"/>
    <w:rsid w:val="002835A5"/>
    <w:rsid w:val="002836DC"/>
    <w:rsid w:val="00283830"/>
    <w:rsid w:val="002838C8"/>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76F"/>
    <w:rsid w:val="002877DE"/>
    <w:rsid w:val="00287AC8"/>
    <w:rsid w:val="00287BB8"/>
    <w:rsid w:val="00287C28"/>
    <w:rsid w:val="00287C41"/>
    <w:rsid w:val="00290254"/>
    <w:rsid w:val="00290296"/>
    <w:rsid w:val="00290452"/>
    <w:rsid w:val="002906A4"/>
    <w:rsid w:val="00290A44"/>
    <w:rsid w:val="00290FC4"/>
    <w:rsid w:val="00291403"/>
    <w:rsid w:val="0029178F"/>
    <w:rsid w:val="00291A27"/>
    <w:rsid w:val="00291B01"/>
    <w:rsid w:val="00292235"/>
    <w:rsid w:val="0029266A"/>
    <w:rsid w:val="00292E10"/>
    <w:rsid w:val="00292E58"/>
    <w:rsid w:val="00292ED6"/>
    <w:rsid w:val="002934E5"/>
    <w:rsid w:val="00293504"/>
    <w:rsid w:val="00294165"/>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E0"/>
    <w:rsid w:val="002A24F5"/>
    <w:rsid w:val="002A253C"/>
    <w:rsid w:val="002A2663"/>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82D"/>
    <w:rsid w:val="002A4918"/>
    <w:rsid w:val="002A4E20"/>
    <w:rsid w:val="002A523D"/>
    <w:rsid w:val="002A5488"/>
    <w:rsid w:val="002A54CA"/>
    <w:rsid w:val="002A5A18"/>
    <w:rsid w:val="002A5ACD"/>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72"/>
    <w:rsid w:val="002A7CF6"/>
    <w:rsid w:val="002B0157"/>
    <w:rsid w:val="002B033D"/>
    <w:rsid w:val="002B07BF"/>
    <w:rsid w:val="002B0805"/>
    <w:rsid w:val="002B0C99"/>
    <w:rsid w:val="002B0D68"/>
    <w:rsid w:val="002B0EDA"/>
    <w:rsid w:val="002B10F9"/>
    <w:rsid w:val="002B14A0"/>
    <w:rsid w:val="002B1810"/>
    <w:rsid w:val="002B19C7"/>
    <w:rsid w:val="002B1B10"/>
    <w:rsid w:val="002B1B15"/>
    <w:rsid w:val="002B21D6"/>
    <w:rsid w:val="002B246E"/>
    <w:rsid w:val="002B27D9"/>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E52"/>
    <w:rsid w:val="002B6EC5"/>
    <w:rsid w:val="002B6FA0"/>
    <w:rsid w:val="002B712C"/>
    <w:rsid w:val="002B74EC"/>
    <w:rsid w:val="002B755E"/>
    <w:rsid w:val="002B7742"/>
    <w:rsid w:val="002B783A"/>
    <w:rsid w:val="002B783E"/>
    <w:rsid w:val="002B7CD6"/>
    <w:rsid w:val="002C0112"/>
    <w:rsid w:val="002C044D"/>
    <w:rsid w:val="002C04C2"/>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588"/>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BCB"/>
    <w:rsid w:val="002E0C63"/>
    <w:rsid w:val="002E0E4F"/>
    <w:rsid w:val="002E0E94"/>
    <w:rsid w:val="002E16BC"/>
    <w:rsid w:val="002E188E"/>
    <w:rsid w:val="002E1941"/>
    <w:rsid w:val="002E196F"/>
    <w:rsid w:val="002E1B94"/>
    <w:rsid w:val="002E1D99"/>
    <w:rsid w:val="002E21D5"/>
    <w:rsid w:val="002E251B"/>
    <w:rsid w:val="002E2802"/>
    <w:rsid w:val="002E281F"/>
    <w:rsid w:val="002E2923"/>
    <w:rsid w:val="002E2959"/>
    <w:rsid w:val="002E2A49"/>
    <w:rsid w:val="002E2A76"/>
    <w:rsid w:val="002E2A7A"/>
    <w:rsid w:val="002E2BBB"/>
    <w:rsid w:val="002E306D"/>
    <w:rsid w:val="002E3419"/>
    <w:rsid w:val="002E34BF"/>
    <w:rsid w:val="002E3624"/>
    <w:rsid w:val="002E3653"/>
    <w:rsid w:val="002E36AE"/>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2508"/>
    <w:rsid w:val="002F2639"/>
    <w:rsid w:val="002F27A9"/>
    <w:rsid w:val="002F29D2"/>
    <w:rsid w:val="002F2AE0"/>
    <w:rsid w:val="002F2B3F"/>
    <w:rsid w:val="002F2B41"/>
    <w:rsid w:val="002F300D"/>
    <w:rsid w:val="002F3954"/>
    <w:rsid w:val="002F3BB6"/>
    <w:rsid w:val="002F3CC3"/>
    <w:rsid w:val="002F3E59"/>
    <w:rsid w:val="002F3F16"/>
    <w:rsid w:val="002F413F"/>
    <w:rsid w:val="002F44AD"/>
    <w:rsid w:val="002F45D3"/>
    <w:rsid w:val="002F470C"/>
    <w:rsid w:val="002F48D4"/>
    <w:rsid w:val="002F4934"/>
    <w:rsid w:val="002F4A52"/>
    <w:rsid w:val="002F4CF5"/>
    <w:rsid w:val="002F4FC5"/>
    <w:rsid w:val="002F50E1"/>
    <w:rsid w:val="002F51D5"/>
    <w:rsid w:val="002F5422"/>
    <w:rsid w:val="002F55D2"/>
    <w:rsid w:val="002F5634"/>
    <w:rsid w:val="002F5B57"/>
    <w:rsid w:val="002F5C74"/>
    <w:rsid w:val="002F5DC5"/>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17E"/>
    <w:rsid w:val="003034FC"/>
    <w:rsid w:val="0030361B"/>
    <w:rsid w:val="003039EA"/>
    <w:rsid w:val="00303AEC"/>
    <w:rsid w:val="00303C07"/>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4B4"/>
    <w:rsid w:val="003065FB"/>
    <w:rsid w:val="003068F4"/>
    <w:rsid w:val="00306C20"/>
    <w:rsid w:val="00306F80"/>
    <w:rsid w:val="003072B1"/>
    <w:rsid w:val="00307548"/>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BF8"/>
    <w:rsid w:val="00313C4F"/>
    <w:rsid w:val="00313EE1"/>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200D5"/>
    <w:rsid w:val="003200E7"/>
    <w:rsid w:val="003201CE"/>
    <w:rsid w:val="003201E5"/>
    <w:rsid w:val="003202F0"/>
    <w:rsid w:val="0032080F"/>
    <w:rsid w:val="0032087E"/>
    <w:rsid w:val="00320B1B"/>
    <w:rsid w:val="00320B34"/>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EF"/>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78"/>
    <w:rsid w:val="00335D66"/>
    <w:rsid w:val="00335DF1"/>
    <w:rsid w:val="00335E2A"/>
    <w:rsid w:val="00336225"/>
    <w:rsid w:val="0033626B"/>
    <w:rsid w:val="003365E2"/>
    <w:rsid w:val="00336780"/>
    <w:rsid w:val="003367C5"/>
    <w:rsid w:val="003370D3"/>
    <w:rsid w:val="003370FC"/>
    <w:rsid w:val="00337484"/>
    <w:rsid w:val="0033748C"/>
    <w:rsid w:val="003376CF"/>
    <w:rsid w:val="00337B0D"/>
    <w:rsid w:val="00337C71"/>
    <w:rsid w:val="00337C82"/>
    <w:rsid w:val="00337FE2"/>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9E7"/>
    <w:rsid w:val="00346B4B"/>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A4F"/>
    <w:rsid w:val="00350D1D"/>
    <w:rsid w:val="00350EFC"/>
    <w:rsid w:val="00350FE6"/>
    <w:rsid w:val="0035173C"/>
    <w:rsid w:val="0035180B"/>
    <w:rsid w:val="00351A39"/>
    <w:rsid w:val="00351C98"/>
    <w:rsid w:val="00351D57"/>
    <w:rsid w:val="0035216E"/>
    <w:rsid w:val="00352208"/>
    <w:rsid w:val="003524B9"/>
    <w:rsid w:val="0035252D"/>
    <w:rsid w:val="0035265C"/>
    <w:rsid w:val="00352759"/>
    <w:rsid w:val="003527BB"/>
    <w:rsid w:val="00352828"/>
    <w:rsid w:val="00352952"/>
    <w:rsid w:val="00352A7E"/>
    <w:rsid w:val="00352CC9"/>
    <w:rsid w:val="00352DAE"/>
    <w:rsid w:val="00352E96"/>
    <w:rsid w:val="00352FD6"/>
    <w:rsid w:val="00352FE2"/>
    <w:rsid w:val="003530A0"/>
    <w:rsid w:val="003531B0"/>
    <w:rsid w:val="003531B3"/>
    <w:rsid w:val="003532D2"/>
    <w:rsid w:val="0035335B"/>
    <w:rsid w:val="003533D2"/>
    <w:rsid w:val="003536C6"/>
    <w:rsid w:val="003536D5"/>
    <w:rsid w:val="003539B2"/>
    <w:rsid w:val="00353B2B"/>
    <w:rsid w:val="00353D9C"/>
    <w:rsid w:val="00353F9F"/>
    <w:rsid w:val="0035414B"/>
    <w:rsid w:val="00354328"/>
    <w:rsid w:val="003545B4"/>
    <w:rsid w:val="003545D6"/>
    <w:rsid w:val="0035472D"/>
    <w:rsid w:val="003549FD"/>
    <w:rsid w:val="00354EB4"/>
    <w:rsid w:val="00355122"/>
    <w:rsid w:val="003552C6"/>
    <w:rsid w:val="00355613"/>
    <w:rsid w:val="00355A83"/>
    <w:rsid w:val="00356029"/>
    <w:rsid w:val="00356068"/>
    <w:rsid w:val="003560B8"/>
    <w:rsid w:val="003562D7"/>
    <w:rsid w:val="00356353"/>
    <w:rsid w:val="003564E8"/>
    <w:rsid w:val="00356604"/>
    <w:rsid w:val="003567C9"/>
    <w:rsid w:val="00356BA5"/>
    <w:rsid w:val="00356CEC"/>
    <w:rsid w:val="00356DBE"/>
    <w:rsid w:val="003572DE"/>
    <w:rsid w:val="003574A8"/>
    <w:rsid w:val="003574DC"/>
    <w:rsid w:val="00357659"/>
    <w:rsid w:val="00357668"/>
    <w:rsid w:val="00357712"/>
    <w:rsid w:val="00357841"/>
    <w:rsid w:val="00357A36"/>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631"/>
    <w:rsid w:val="003639CA"/>
    <w:rsid w:val="00363EA9"/>
    <w:rsid w:val="00363F7A"/>
    <w:rsid w:val="0036408C"/>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9D1"/>
    <w:rsid w:val="00366B92"/>
    <w:rsid w:val="00366C57"/>
    <w:rsid w:val="00366FD7"/>
    <w:rsid w:val="003671C1"/>
    <w:rsid w:val="00367327"/>
    <w:rsid w:val="0036750C"/>
    <w:rsid w:val="003676BB"/>
    <w:rsid w:val="00367A09"/>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A20"/>
    <w:rsid w:val="00370BB8"/>
    <w:rsid w:val="00370C28"/>
    <w:rsid w:val="00370EFD"/>
    <w:rsid w:val="00371137"/>
    <w:rsid w:val="003711AA"/>
    <w:rsid w:val="0037126E"/>
    <w:rsid w:val="00371436"/>
    <w:rsid w:val="00371503"/>
    <w:rsid w:val="00371766"/>
    <w:rsid w:val="0037177E"/>
    <w:rsid w:val="00371831"/>
    <w:rsid w:val="003719F5"/>
    <w:rsid w:val="00371D19"/>
    <w:rsid w:val="00371D42"/>
    <w:rsid w:val="00371E3F"/>
    <w:rsid w:val="00371F62"/>
    <w:rsid w:val="00372029"/>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A40"/>
    <w:rsid w:val="00373B2A"/>
    <w:rsid w:val="00373E10"/>
    <w:rsid w:val="00373F2C"/>
    <w:rsid w:val="0037406C"/>
    <w:rsid w:val="003741D2"/>
    <w:rsid w:val="00374208"/>
    <w:rsid w:val="003744CB"/>
    <w:rsid w:val="00374804"/>
    <w:rsid w:val="0037495B"/>
    <w:rsid w:val="00374C6F"/>
    <w:rsid w:val="00374E17"/>
    <w:rsid w:val="00374F06"/>
    <w:rsid w:val="00374F99"/>
    <w:rsid w:val="003750A2"/>
    <w:rsid w:val="0037537B"/>
    <w:rsid w:val="003753BE"/>
    <w:rsid w:val="003755F9"/>
    <w:rsid w:val="00375AE6"/>
    <w:rsid w:val="00375AF6"/>
    <w:rsid w:val="00375FFC"/>
    <w:rsid w:val="00376093"/>
    <w:rsid w:val="003760A2"/>
    <w:rsid w:val="00376380"/>
    <w:rsid w:val="003764FA"/>
    <w:rsid w:val="0037685E"/>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2BF8"/>
    <w:rsid w:val="003831FE"/>
    <w:rsid w:val="00383483"/>
    <w:rsid w:val="00383553"/>
    <w:rsid w:val="003838BC"/>
    <w:rsid w:val="0038398D"/>
    <w:rsid w:val="00383996"/>
    <w:rsid w:val="00383C38"/>
    <w:rsid w:val="00383D4B"/>
    <w:rsid w:val="00383DA8"/>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383"/>
    <w:rsid w:val="003926BE"/>
    <w:rsid w:val="003927EC"/>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547"/>
    <w:rsid w:val="003956CC"/>
    <w:rsid w:val="003956FE"/>
    <w:rsid w:val="0039591D"/>
    <w:rsid w:val="0039598F"/>
    <w:rsid w:val="00395E08"/>
    <w:rsid w:val="003960D5"/>
    <w:rsid w:val="0039610F"/>
    <w:rsid w:val="00396577"/>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619"/>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6330"/>
    <w:rsid w:val="003A672D"/>
    <w:rsid w:val="003A67EA"/>
    <w:rsid w:val="003A6B5D"/>
    <w:rsid w:val="003A6BC9"/>
    <w:rsid w:val="003A6CF6"/>
    <w:rsid w:val="003A6D36"/>
    <w:rsid w:val="003A6D48"/>
    <w:rsid w:val="003A6D77"/>
    <w:rsid w:val="003A76A9"/>
    <w:rsid w:val="003A7747"/>
    <w:rsid w:val="003A7C02"/>
    <w:rsid w:val="003A7D84"/>
    <w:rsid w:val="003A7F73"/>
    <w:rsid w:val="003B0299"/>
    <w:rsid w:val="003B05AF"/>
    <w:rsid w:val="003B0845"/>
    <w:rsid w:val="003B0901"/>
    <w:rsid w:val="003B0A58"/>
    <w:rsid w:val="003B0B4D"/>
    <w:rsid w:val="003B0F82"/>
    <w:rsid w:val="003B1046"/>
    <w:rsid w:val="003B1106"/>
    <w:rsid w:val="003B12E9"/>
    <w:rsid w:val="003B14B8"/>
    <w:rsid w:val="003B1575"/>
    <w:rsid w:val="003B17C4"/>
    <w:rsid w:val="003B1820"/>
    <w:rsid w:val="003B188F"/>
    <w:rsid w:val="003B18BF"/>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41E"/>
    <w:rsid w:val="003C0759"/>
    <w:rsid w:val="003C07D7"/>
    <w:rsid w:val="003C0985"/>
    <w:rsid w:val="003C0D37"/>
    <w:rsid w:val="003C0F27"/>
    <w:rsid w:val="003C182F"/>
    <w:rsid w:val="003C1B5D"/>
    <w:rsid w:val="003C1DCF"/>
    <w:rsid w:val="003C1E66"/>
    <w:rsid w:val="003C1EC9"/>
    <w:rsid w:val="003C2160"/>
    <w:rsid w:val="003C2C9D"/>
    <w:rsid w:val="003C2CF1"/>
    <w:rsid w:val="003C355D"/>
    <w:rsid w:val="003C3652"/>
    <w:rsid w:val="003C3728"/>
    <w:rsid w:val="003C3B73"/>
    <w:rsid w:val="003C3E88"/>
    <w:rsid w:val="003C3EF9"/>
    <w:rsid w:val="003C412E"/>
    <w:rsid w:val="003C4250"/>
    <w:rsid w:val="003C4378"/>
    <w:rsid w:val="003C4952"/>
    <w:rsid w:val="003C4D16"/>
    <w:rsid w:val="003C4D8C"/>
    <w:rsid w:val="003C4F25"/>
    <w:rsid w:val="003C5110"/>
    <w:rsid w:val="003C5280"/>
    <w:rsid w:val="003C5E89"/>
    <w:rsid w:val="003C619D"/>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8D1"/>
    <w:rsid w:val="003D29B6"/>
    <w:rsid w:val="003D2A2B"/>
    <w:rsid w:val="003D2A6A"/>
    <w:rsid w:val="003D2EC6"/>
    <w:rsid w:val="003D30F8"/>
    <w:rsid w:val="003D314D"/>
    <w:rsid w:val="003D33AB"/>
    <w:rsid w:val="003D39A6"/>
    <w:rsid w:val="003D3B54"/>
    <w:rsid w:val="003D3CB4"/>
    <w:rsid w:val="003D4330"/>
    <w:rsid w:val="003D4350"/>
    <w:rsid w:val="003D43A0"/>
    <w:rsid w:val="003D43AB"/>
    <w:rsid w:val="003D4409"/>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0E"/>
    <w:rsid w:val="003E40C9"/>
    <w:rsid w:val="003E4567"/>
    <w:rsid w:val="003E4CDB"/>
    <w:rsid w:val="003E4D54"/>
    <w:rsid w:val="003E4D9B"/>
    <w:rsid w:val="003E52C2"/>
    <w:rsid w:val="003E52EB"/>
    <w:rsid w:val="003E5427"/>
    <w:rsid w:val="003E5442"/>
    <w:rsid w:val="003E5452"/>
    <w:rsid w:val="003E565A"/>
    <w:rsid w:val="003E5800"/>
    <w:rsid w:val="003E586A"/>
    <w:rsid w:val="003E5B74"/>
    <w:rsid w:val="003E5DE2"/>
    <w:rsid w:val="003E60CE"/>
    <w:rsid w:val="003E6592"/>
    <w:rsid w:val="003E6637"/>
    <w:rsid w:val="003E703E"/>
    <w:rsid w:val="003E73A7"/>
    <w:rsid w:val="003E73BC"/>
    <w:rsid w:val="003E76AD"/>
    <w:rsid w:val="003E7A07"/>
    <w:rsid w:val="003E7A1D"/>
    <w:rsid w:val="003E7EED"/>
    <w:rsid w:val="003F0150"/>
    <w:rsid w:val="003F01BA"/>
    <w:rsid w:val="003F0587"/>
    <w:rsid w:val="003F0656"/>
    <w:rsid w:val="003F0884"/>
    <w:rsid w:val="003F0905"/>
    <w:rsid w:val="003F1074"/>
    <w:rsid w:val="003F1292"/>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071"/>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CB0"/>
    <w:rsid w:val="00400D3C"/>
    <w:rsid w:val="00400ED1"/>
    <w:rsid w:val="004010CF"/>
    <w:rsid w:val="00401175"/>
    <w:rsid w:val="004012FA"/>
    <w:rsid w:val="00401490"/>
    <w:rsid w:val="004014FD"/>
    <w:rsid w:val="004017C6"/>
    <w:rsid w:val="0040184F"/>
    <w:rsid w:val="00401940"/>
    <w:rsid w:val="00401BBE"/>
    <w:rsid w:val="004021BE"/>
    <w:rsid w:val="00402429"/>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9A9"/>
    <w:rsid w:val="00403D50"/>
    <w:rsid w:val="00403E3B"/>
    <w:rsid w:val="00403EE8"/>
    <w:rsid w:val="00403F25"/>
    <w:rsid w:val="004042BC"/>
    <w:rsid w:val="0040474E"/>
    <w:rsid w:val="0040495B"/>
    <w:rsid w:val="00404AE9"/>
    <w:rsid w:val="00404B86"/>
    <w:rsid w:val="00404CA7"/>
    <w:rsid w:val="004050A5"/>
    <w:rsid w:val="00405102"/>
    <w:rsid w:val="00405194"/>
    <w:rsid w:val="004053B0"/>
    <w:rsid w:val="00405898"/>
    <w:rsid w:val="00405D95"/>
    <w:rsid w:val="00405E55"/>
    <w:rsid w:val="00405F6D"/>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07EB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F"/>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991"/>
    <w:rsid w:val="00421EC5"/>
    <w:rsid w:val="00422135"/>
    <w:rsid w:val="004222BF"/>
    <w:rsid w:val="00422399"/>
    <w:rsid w:val="004223CE"/>
    <w:rsid w:val="0042261A"/>
    <w:rsid w:val="00422736"/>
    <w:rsid w:val="004228B8"/>
    <w:rsid w:val="00422909"/>
    <w:rsid w:val="004229BD"/>
    <w:rsid w:val="00422A01"/>
    <w:rsid w:val="00422C11"/>
    <w:rsid w:val="00422DB5"/>
    <w:rsid w:val="00422DE5"/>
    <w:rsid w:val="0042307B"/>
    <w:rsid w:val="00423326"/>
    <w:rsid w:val="0042351C"/>
    <w:rsid w:val="004237CC"/>
    <w:rsid w:val="00423887"/>
    <w:rsid w:val="004242CC"/>
    <w:rsid w:val="0042435A"/>
    <w:rsid w:val="00424499"/>
    <w:rsid w:val="00424503"/>
    <w:rsid w:val="00424E5F"/>
    <w:rsid w:val="004250E7"/>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FA"/>
    <w:rsid w:val="00426DFC"/>
    <w:rsid w:val="004270BD"/>
    <w:rsid w:val="0042768D"/>
    <w:rsid w:val="004276E3"/>
    <w:rsid w:val="004279ED"/>
    <w:rsid w:val="00427A75"/>
    <w:rsid w:val="00427E67"/>
    <w:rsid w:val="00430178"/>
    <w:rsid w:val="0043043A"/>
    <w:rsid w:val="00430495"/>
    <w:rsid w:val="00430680"/>
    <w:rsid w:val="00430773"/>
    <w:rsid w:val="00430781"/>
    <w:rsid w:val="004308B6"/>
    <w:rsid w:val="00430A72"/>
    <w:rsid w:val="00430BA7"/>
    <w:rsid w:val="00430FD8"/>
    <w:rsid w:val="00431043"/>
    <w:rsid w:val="004311D8"/>
    <w:rsid w:val="00431222"/>
    <w:rsid w:val="004313E7"/>
    <w:rsid w:val="004314E7"/>
    <w:rsid w:val="00431607"/>
    <w:rsid w:val="0043189C"/>
    <w:rsid w:val="00431CB1"/>
    <w:rsid w:val="00431DB5"/>
    <w:rsid w:val="004321EE"/>
    <w:rsid w:val="00432565"/>
    <w:rsid w:val="0043270B"/>
    <w:rsid w:val="00432780"/>
    <w:rsid w:val="00432DB9"/>
    <w:rsid w:val="00432E40"/>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74D"/>
    <w:rsid w:val="004369CC"/>
    <w:rsid w:val="00436A3B"/>
    <w:rsid w:val="00436CF4"/>
    <w:rsid w:val="00436DE8"/>
    <w:rsid w:val="00436EE0"/>
    <w:rsid w:val="00436FAD"/>
    <w:rsid w:val="00436FC6"/>
    <w:rsid w:val="00437027"/>
    <w:rsid w:val="00437064"/>
    <w:rsid w:val="004371AB"/>
    <w:rsid w:val="00437781"/>
    <w:rsid w:val="00437C7D"/>
    <w:rsid w:val="004402A7"/>
    <w:rsid w:val="0044035D"/>
    <w:rsid w:val="0044037A"/>
    <w:rsid w:val="00440565"/>
    <w:rsid w:val="0044064F"/>
    <w:rsid w:val="004407A9"/>
    <w:rsid w:val="0044088D"/>
    <w:rsid w:val="00440EA5"/>
    <w:rsid w:val="0044131C"/>
    <w:rsid w:val="0044139F"/>
    <w:rsid w:val="0044142F"/>
    <w:rsid w:val="004415E8"/>
    <w:rsid w:val="004418DE"/>
    <w:rsid w:val="00441CCF"/>
    <w:rsid w:val="00441DCB"/>
    <w:rsid w:val="00441F19"/>
    <w:rsid w:val="00441F31"/>
    <w:rsid w:val="00442049"/>
    <w:rsid w:val="004425C2"/>
    <w:rsid w:val="00442824"/>
    <w:rsid w:val="0044282E"/>
    <w:rsid w:val="00442848"/>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219"/>
    <w:rsid w:val="00452355"/>
    <w:rsid w:val="0045241E"/>
    <w:rsid w:val="00452722"/>
    <w:rsid w:val="004527C0"/>
    <w:rsid w:val="00452D3C"/>
    <w:rsid w:val="004530A1"/>
    <w:rsid w:val="00453871"/>
    <w:rsid w:val="00453DEF"/>
    <w:rsid w:val="004542B0"/>
    <w:rsid w:val="004543E4"/>
    <w:rsid w:val="004548E5"/>
    <w:rsid w:val="0045492E"/>
    <w:rsid w:val="00454A64"/>
    <w:rsid w:val="00454F08"/>
    <w:rsid w:val="004550DA"/>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4A1"/>
    <w:rsid w:val="0046164D"/>
    <w:rsid w:val="004616E5"/>
    <w:rsid w:val="004616FF"/>
    <w:rsid w:val="004617A0"/>
    <w:rsid w:val="00461907"/>
    <w:rsid w:val="0046194F"/>
    <w:rsid w:val="00461C00"/>
    <w:rsid w:val="0046227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25D"/>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EC"/>
    <w:rsid w:val="0046680F"/>
    <w:rsid w:val="00466814"/>
    <w:rsid w:val="004669F7"/>
    <w:rsid w:val="00466DF6"/>
    <w:rsid w:val="00467011"/>
    <w:rsid w:val="00467024"/>
    <w:rsid w:val="004672D7"/>
    <w:rsid w:val="004676F7"/>
    <w:rsid w:val="00467838"/>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3DB"/>
    <w:rsid w:val="004725CB"/>
    <w:rsid w:val="004728EC"/>
    <w:rsid w:val="004729BB"/>
    <w:rsid w:val="00472A35"/>
    <w:rsid w:val="00472ACB"/>
    <w:rsid w:val="00472DCC"/>
    <w:rsid w:val="00472DEE"/>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02"/>
    <w:rsid w:val="00482B1F"/>
    <w:rsid w:val="00482BAD"/>
    <w:rsid w:val="00482DC8"/>
    <w:rsid w:val="00482F98"/>
    <w:rsid w:val="00483846"/>
    <w:rsid w:val="00483D11"/>
    <w:rsid w:val="00483D20"/>
    <w:rsid w:val="00483D27"/>
    <w:rsid w:val="0048406D"/>
    <w:rsid w:val="0048410E"/>
    <w:rsid w:val="004844C7"/>
    <w:rsid w:val="00484503"/>
    <w:rsid w:val="00484631"/>
    <w:rsid w:val="00484A05"/>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2EC0"/>
    <w:rsid w:val="00492F90"/>
    <w:rsid w:val="004931BF"/>
    <w:rsid w:val="004931DA"/>
    <w:rsid w:val="0049349F"/>
    <w:rsid w:val="004935A4"/>
    <w:rsid w:val="004939AD"/>
    <w:rsid w:val="00493C61"/>
    <w:rsid w:val="00493D08"/>
    <w:rsid w:val="00493E9F"/>
    <w:rsid w:val="004940B2"/>
    <w:rsid w:val="00494295"/>
    <w:rsid w:val="0049457E"/>
    <w:rsid w:val="004948C4"/>
    <w:rsid w:val="004948E9"/>
    <w:rsid w:val="00494984"/>
    <w:rsid w:val="00494B7C"/>
    <w:rsid w:val="00494E75"/>
    <w:rsid w:val="00495071"/>
    <w:rsid w:val="004950DE"/>
    <w:rsid w:val="00495227"/>
    <w:rsid w:val="004952C1"/>
    <w:rsid w:val="004954E5"/>
    <w:rsid w:val="00495963"/>
    <w:rsid w:val="00495BC8"/>
    <w:rsid w:val="00495C3A"/>
    <w:rsid w:val="00495D1F"/>
    <w:rsid w:val="00495DF3"/>
    <w:rsid w:val="004961DB"/>
    <w:rsid w:val="0049653E"/>
    <w:rsid w:val="004966B4"/>
    <w:rsid w:val="004968B8"/>
    <w:rsid w:val="00496BEF"/>
    <w:rsid w:val="00496DA1"/>
    <w:rsid w:val="00496DAB"/>
    <w:rsid w:val="00497443"/>
    <w:rsid w:val="004977B1"/>
    <w:rsid w:val="0049792C"/>
    <w:rsid w:val="004979DB"/>
    <w:rsid w:val="00497EB0"/>
    <w:rsid w:val="004A01E1"/>
    <w:rsid w:val="004A03E6"/>
    <w:rsid w:val="004A0A41"/>
    <w:rsid w:val="004A0C3C"/>
    <w:rsid w:val="004A0E00"/>
    <w:rsid w:val="004A1150"/>
    <w:rsid w:val="004A15F7"/>
    <w:rsid w:val="004A1600"/>
    <w:rsid w:val="004A19C0"/>
    <w:rsid w:val="004A1B20"/>
    <w:rsid w:val="004A1CF3"/>
    <w:rsid w:val="004A1E07"/>
    <w:rsid w:val="004A1F24"/>
    <w:rsid w:val="004A201F"/>
    <w:rsid w:val="004A2112"/>
    <w:rsid w:val="004A23B8"/>
    <w:rsid w:val="004A23C0"/>
    <w:rsid w:val="004A26D2"/>
    <w:rsid w:val="004A28D4"/>
    <w:rsid w:val="004A2908"/>
    <w:rsid w:val="004A2A27"/>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038"/>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881"/>
    <w:rsid w:val="004A7A17"/>
    <w:rsid w:val="004A7EE7"/>
    <w:rsid w:val="004A7FB0"/>
    <w:rsid w:val="004A7FF9"/>
    <w:rsid w:val="004B06E6"/>
    <w:rsid w:val="004B0706"/>
    <w:rsid w:val="004B0787"/>
    <w:rsid w:val="004B0B9F"/>
    <w:rsid w:val="004B1068"/>
    <w:rsid w:val="004B119A"/>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33"/>
    <w:rsid w:val="004B2CDB"/>
    <w:rsid w:val="004B2FB0"/>
    <w:rsid w:val="004B2FBA"/>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8"/>
    <w:rsid w:val="004B61EA"/>
    <w:rsid w:val="004B6301"/>
    <w:rsid w:val="004B63D0"/>
    <w:rsid w:val="004B6559"/>
    <w:rsid w:val="004B656F"/>
    <w:rsid w:val="004B6A64"/>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3D3"/>
    <w:rsid w:val="004C1430"/>
    <w:rsid w:val="004C1624"/>
    <w:rsid w:val="004C1940"/>
    <w:rsid w:val="004C1991"/>
    <w:rsid w:val="004C1C66"/>
    <w:rsid w:val="004C1F08"/>
    <w:rsid w:val="004C1FDC"/>
    <w:rsid w:val="004C2371"/>
    <w:rsid w:val="004C2712"/>
    <w:rsid w:val="004C2C4E"/>
    <w:rsid w:val="004C2F01"/>
    <w:rsid w:val="004C2F5E"/>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CB8"/>
    <w:rsid w:val="004D0E42"/>
    <w:rsid w:val="004D0E73"/>
    <w:rsid w:val="004D1100"/>
    <w:rsid w:val="004D1303"/>
    <w:rsid w:val="004D171F"/>
    <w:rsid w:val="004D1A33"/>
    <w:rsid w:val="004D1B92"/>
    <w:rsid w:val="004D1D64"/>
    <w:rsid w:val="004D2168"/>
    <w:rsid w:val="004D22C1"/>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8A3"/>
    <w:rsid w:val="004D58D1"/>
    <w:rsid w:val="004D58FD"/>
    <w:rsid w:val="004D5C16"/>
    <w:rsid w:val="004D5F02"/>
    <w:rsid w:val="004D6022"/>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1D98"/>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7E6"/>
    <w:rsid w:val="004E3892"/>
    <w:rsid w:val="004E3FD8"/>
    <w:rsid w:val="004E4116"/>
    <w:rsid w:val="004E4131"/>
    <w:rsid w:val="004E4254"/>
    <w:rsid w:val="004E4640"/>
    <w:rsid w:val="004E471C"/>
    <w:rsid w:val="004E471E"/>
    <w:rsid w:val="004E49E8"/>
    <w:rsid w:val="004E4C4C"/>
    <w:rsid w:val="004E4F85"/>
    <w:rsid w:val="004E53AE"/>
    <w:rsid w:val="004E5449"/>
    <w:rsid w:val="004E5501"/>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CC"/>
    <w:rsid w:val="004F4E53"/>
    <w:rsid w:val="004F4F81"/>
    <w:rsid w:val="004F51F4"/>
    <w:rsid w:val="004F579A"/>
    <w:rsid w:val="004F58AB"/>
    <w:rsid w:val="004F58FB"/>
    <w:rsid w:val="004F5E2A"/>
    <w:rsid w:val="004F5E82"/>
    <w:rsid w:val="004F64B1"/>
    <w:rsid w:val="004F64FC"/>
    <w:rsid w:val="004F66FA"/>
    <w:rsid w:val="004F67A9"/>
    <w:rsid w:val="004F6AFE"/>
    <w:rsid w:val="004F6BC3"/>
    <w:rsid w:val="004F6BEC"/>
    <w:rsid w:val="004F6E82"/>
    <w:rsid w:val="004F6F20"/>
    <w:rsid w:val="004F7373"/>
    <w:rsid w:val="004F73A5"/>
    <w:rsid w:val="004F74FE"/>
    <w:rsid w:val="004F7519"/>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C0"/>
    <w:rsid w:val="005049E8"/>
    <w:rsid w:val="00504B02"/>
    <w:rsid w:val="00504B8B"/>
    <w:rsid w:val="005050AC"/>
    <w:rsid w:val="005050F8"/>
    <w:rsid w:val="00505272"/>
    <w:rsid w:val="00505397"/>
    <w:rsid w:val="005053E2"/>
    <w:rsid w:val="0050546E"/>
    <w:rsid w:val="00505704"/>
    <w:rsid w:val="00505A2A"/>
    <w:rsid w:val="00505E39"/>
    <w:rsid w:val="0050614B"/>
    <w:rsid w:val="0050640B"/>
    <w:rsid w:val="00506514"/>
    <w:rsid w:val="00506571"/>
    <w:rsid w:val="005066B3"/>
    <w:rsid w:val="00506A8D"/>
    <w:rsid w:val="00506C2E"/>
    <w:rsid w:val="00506C75"/>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603"/>
    <w:rsid w:val="00510A72"/>
    <w:rsid w:val="00510B25"/>
    <w:rsid w:val="00510B43"/>
    <w:rsid w:val="00510D07"/>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B4D"/>
    <w:rsid w:val="00514CEE"/>
    <w:rsid w:val="00514DAF"/>
    <w:rsid w:val="00514DCF"/>
    <w:rsid w:val="00514E8A"/>
    <w:rsid w:val="005150E4"/>
    <w:rsid w:val="005154AC"/>
    <w:rsid w:val="005154EB"/>
    <w:rsid w:val="005155F6"/>
    <w:rsid w:val="00515760"/>
    <w:rsid w:val="005157A7"/>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BF2"/>
    <w:rsid w:val="00521D65"/>
    <w:rsid w:val="00521DB1"/>
    <w:rsid w:val="0052217F"/>
    <w:rsid w:val="005221A4"/>
    <w:rsid w:val="00522330"/>
    <w:rsid w:val="005225D6"/>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9AB"/>
    <w:rsid w:val="00524A26"/>
    <w:rsid w:val="00524AD1"/>
    <w:rsid w:val="00524E6A"/>
    <w:rsid w:val="005251DA"/>
    <w:rsid w:val="00525407"/>
    <w:rsid w:val="005254CD"/>
    <w:rsid w:val="005255A1"/>
    <w:rsid w:val="00525C2E"/>
    <w:rsid w:val="00525EAA"/>
    <w:rsid w:val="00525F16"/>
    <w:rsid w:val="00525F71"/>
    <w:rsid w:val="0052607C"/>
    <w:rsid w:val="00526092"/>
    <w:rsid w:val="0052610E"/>
    <w:rsid w:val="00526155"/>
    <w:rsid w:val="005261AA"/>
    <w:rsid w:val="005261C1"/>
    <w:rsid w:val="00526270"/>
    <w:rsid w:val="00526433"/>
    <w:rsid w:val="005269C2"/>
    <w:rsid w:val="00526BB0"/>
    <w:rsid w:val="00526C8A"/>
    <w:rsid w:val="00526D38"/>
    <w:rsid w:val="00526DB1"/>
    <w:rsid w:val="005270A2"/>
    <w:rsid w:val="00527160"/>
    <w:rsid w:val="005273B6"/>
    <w:rsid w:val="00527489"/>
    <w:rsid w:val="005275F0"/>
    <w:rsid w:val="005277A3"/>
    <w:rsid w:val="00527924"/>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5B3"/>
    <w:rsid w:val="005347FB"/>
    <w:rsid w:val="0053480B"/>
    <w:rsid w:val="005349EB"/>
    <w:rsid w:val="00534AA6"/>
    <w:rsid w:val="00534C7A"/>
    <w:rsid w:val="00534C82"/>
    <w:rsid w:val="00534C83"/>
    <w:rsid w:val="00534F58"/>
    <w:rsid w:val="005350B9"/>
    <w:rsid w:val="00535121"/>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C31"/>
    <w:rsid w:val="00540EB6"/>
    <w:rsid w:val="00540ED6"/>
    <w:rsid w:val="00541436"/>
    <w:rsid w:val="0054154E"/>
    <w:rsid w:val="005416DB"/>
    <w:rsid w:val="005417A0"/>
    <w:rsid w:val="00541ACD"/>
    <w:rsid w:val="00541BF5"/>
    <w:rsid w:val="00541E1F"/>
    <w:rsid w:val="00541E2B"/>
    <w:rsid w:val="005421A2"/>
    <w:rsid w:val="005421F5"/>
    <w:rsid w:val="0054238C"/>
    <w:rsid w:val="005427DA"/>
    <w:rsid w:val="00542B05"/>
    <w:rsid w:val="00542EC4"/>
    <w:rsid w:val="005431ED"/>
    <w:rsid w:val="0054344C"/>
    <w:rsid w:val="0054361C"/>
    <w:rsid w:val="005436D7"/>
    <w:rsid w:val="00543703"/>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BBE"/>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1BB"/>
    <w:rsid w:val="00557433"/>
    <w:rsid w:val="00557464"/>
    <w:rsid w:val="0055771C"/>
    <w:rsid w:val="00557B02"/>
    <w:rsid w:val="00557C44"/>
    <w:rsid w:val="00557C7B"/>
    <w:rsid w:val="00557CAB"/>
    <w:rsid w:val="00557E6E"/>
    <w:rsid w:val="00557EEF"/>
    <w:rsid w:val="00557F39"/>
    <w:rsid w:val="00557F3A"/>
    <w:rsid w:val="0056047C"/>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855"/>
    <w:rsid w:val="00563E25"/>
    <w:rsid w:val="00563FD2"/>
    <w:rsid w:val="0056434D"/>
    <w:rsid w:val="00564907"/>
    <w:rsid w:val="00564909"/>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9F7"/>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2F6"/>
    <w:rsid w:val="005829CC"/>
    <w:rsid w:val="00582DD0"/>
    <w:rsid w:val="00582E3D"/>
    <w:rsid w:val="00582E67"/>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9C"/>
    <w:rsid w:val="005901CD"/>
    <w:rsid w:val="00590203"/>
    <w:rsid w:val="00590288"/>
    <w:rsid w:val="00590599"/>
    <w:rsid w:val="00590939"/>
    <w:rsid w:val="00590BF6"/>
    <w:rsid w:val="005911D7"/>
    <w:rsid w:val="00591299"/>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30"/>
    <w:rsid w:val="005A1A9D"/>
    <w:rsid w:val="005A1B59"/>
    <w:rsid w:val="005A1D03"/>
    <w:rsid w:val="005A1E1F"/>
    <w:rsid w:val="005A2229"/>
    <w:rsid w:val="005A23B0"/>
    <w:rsid w:val="005A28AF"/>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C40"/>
    <w:rsid w:val="005A6639"/>
    <w:rsid w:val="005A6A3A"/>
    <w:rsid w:val="005A6A91"/>
    <w:rsid w:val="005A6AAB"/>
    <w:rsid w:val="005A6AD4"/>
    <w:rsid w:val="005A6ED5"/>
    <w:rsid w:val="005A6F61"/>
    <w:rsid w:val="005A6FA1"/>
    <w:rsid w:val="005A71E4"/>
    <w:rsid w:val="005A73E2"/>
    <w:rsid w:val="005A7843"/>
    <w:rsid w:val="005A78AA"/>
    <w:rsid w:val="005A79D4"/>
    <w:rsid w:val="005A7ACD"/>
    <w:rsid w:val="005A7AE0"/>
    <w:rsid w:val="005A7D46"/>
    <w:rsid w:val="005A7F50"/>
    <w:rsid w:val="005A7F72"/>
    <w:rsid w:val="005B009D"/>
    <w:rsid w:val="005B0529"/>
    <w:rsid w:val="005B0766"/>
    <w:rsid w:val="005B0BE5"/>
    <w:rsid w:val="005B0EBB"/>
    <w:rsid w:val="005B0F23"/>
    <w:rsid w:val="005B1319"/>
    <w:rsid w:val="005B13B6"/>
    <w:rsid w:val="005B19C6"/>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5BB"/>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793"/>
    <w:rsid w:val="005C0904"/>
    <w:rsid w:val="005C09BF"/>
    <w:rsid w:val="005C0D61"/>
    <w:rsid w:val="005C0DDE"/>
    <w:rsid w:val="005C11DA"/>
    <w:rsid w:val="005C1225"/>
    <w:rsid w:val="005C132F"/>
    <w:rsid w:val="005C14D0"/>
    <w:rsid w:val="005C1752"/>
    <w:rsid w:val="005C17A2"/>
    <w:rsid w:val="005C2144"/>
    <w:rsid w:val="005C2250"/>
    <w:rsid w:val="005C2626"/>
    <w:rsid w:val="005C2696"/>
    <w:rsid w:val="005C27BC"/>
    <w:rsid w:val="005C2806"/>
    <w:rsid w:val="005C3090"/>
    <w:rsid w:val="005C33D3"/>
    <w:rsid w:val="005C376D"/>
    <w:rsid w:val="005C3A28"/>
    <w:rsid w:val="005C3A65"/>
    <w:rsid w:val="005C3CDF"/>
    <w:rsid w:val="005C41DC"/>
    <w:rsid w:val="005C4233"/>
    <w:rsid w:val="005C4465"/>
    <w:rsid w:val="005C451B"/>
    <w:rsid w:val="005C4829"/>
    <w:rsid w:val="005C4899"/>
    <w:rsid w:val="005C4B4D"/>
    <w:rsid w:val="005C4D30"/>
    <w:rsid w:val="005C4DE3"/>
    <w:rsid w:val="005C4FAD"/>
    <w:rsid w:val="005C5379"/>
    <w:rsid w:val="005C53ED"/>
    <w:rsid w:val="005C556F"/>
    <w:rsid w:val="005C5795"/>
    <w:rsid w:val="005C57AB"/>
    <w:rsid w:val="005C5849"/>
    <w:rsid w:val="005C5BF4"/>
    <w:rsid w:val="005C5C10"/>
    <w:rsid w:val="005C5D7A"/>
    <w:rsid w:val="005C6110"/>
    <w:rsid w:val="005C66BB"/>
    <w:rsid w:val="005C69C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C06"/>
    <w:rsid w:val="005D6E1C"/>
    <w:rsid w:val="005D7110"/>
    <w:rsid w:val="005D754F"/>
    <w:rsid w:val="005D76AC"/>
    <w:rsid w:val="005D7741"/>
    <w:rsid w:val="005D780D"/>
    <w:rsid w:val="005D7C8C"/>
    <w:rsid w:val="005D7CB0"/>
    <w:rsid w:val="005D7E04"/>
    <w:rsid w:val="005E0079"/>
    <w:rsid w:val="005E007F"/>
    <w:rsid w:val="005E0082"/>
    <w:rsid w:val="005E0E13"/>
    <w:rsid w:val="005E0F0D"/>
    <w:rsid w:val="005E1173"/>
    <w:rsid w:val="005E1385"/>
    <w:rsid w:val="005E139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07D"/>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AE3"/>
    <w:rsid w:val="005F7EAC"/>
    <w:rsid w:val="005F7F11"/>
    <w:rsid w:val="00600119"/>
    <w:rsid w:val="00600127"/>
    <w:rsid w:val="006001F8"/>
    <w:rsid w:val="00600292"/>
    <w:rsid w:val="006002CB"/>
    <w:rsid w:val="006004D6"/>
    <w:rsid w:val="006004DE"/>
    <w:rsid w:val="0060091F"/>
    <w:rsid w:val="00600B14"/>
    <w:rsid w:val="00600BCA"/>
    <w:rsid w:val="00601072"/>
    <w:rsid w:val="0060144E"/>
    <w:rsid w:val="00601564"/>
    <w:rsid w:val="00601579"/>
    <w:rsid w:val="006015A2"/>
    <w:rsid w:val="006015C5"/>
    <w:rsid w:val="00601754"/>
    <w:rsid w:val="00601D4D"/>
    <w:rsid w:val="00601FCD"/>
    <w:rsid w:val="00602354"/>
    <w:rsid w:val="0060254B"/>
    <w:rsid w:val="0060268D"/>
    <w:rsid w:val="006026DC"/>
    <w:rsid w:val="006026FE"/>
    <w:rsid w:val="00603061"/>
    <w:rsid w:val="006030DB"/>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7C5"/>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3BF"/>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7AB"/>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FB3"/>
    <w:rsid w:val="006254FC"/>
    <w:rsid w:val="006259DB"/>
    <w:rsid w:val="00625B24"/>
    <w:rsid w:val="006261AE"/>
    <w:rsid w:val="00626216"/>
    <w:rsid w:val="00626416"/>
    <w:rsid w:val="0062657C"/>
    <w:rsid w:val="00626C25"/>
    <w:rsid w:val="00626E3B"/>
    <w:rsid w:val="00626E64"/>
    <w:rsid w:val="00626ED0"/>
    <w:rsid w:val="00627432"/>
    <w:rsid w:val="00627BA3"/>
    <w:rsid w:val="00627C39"/>
    <w:rsid w:val="00627E2A"/>
    <w:rsid w:val="00627E44"/>
    <w:rsid w:val="006300D7"/>
    <w:rsid w:val="00630190"/>
    <w:rsid w:val="006306E2"/>
    <w:rsid w:val="00630961"/>
    <w:rsid w:val="00631007"/>
    <w:rsid w:val="006310A7"/>
    <w:rsid w:val="00631157"/>
    <w:rsid w:val="00631826"/>
    <w:rsid w:val="00631C26"/>
    <w:rsid w:val="00631C87"/>
    <w:rsid w:val="00631C9F"/>
    <w:rsid w:val="00631D63"/>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48"/>
    <w:rsid w:val="00636A76"/>
    <w:rsid w:val="00636A85"/>
    <w:rsid w:val="00636CF0"/>
    <w:rsid w:val="00636E1A"/>
    <w:rsid w:val="00637025"/>
    <w:rsid w:val="00637236"/>
    <w:rsid w:val="006373C7"/>
    <w:rsid w:val="006374F0"/>
    <w:rsid w:val="00637C5E"/>
    <w:rsid w:val="00637CD6"/>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29AC"/>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B7"/>
    <w:rsid w:val="00645F5E"/>
    <w:rsid w:val="00646037"/>
    <w:rsid w:val="00646275"/>
    <w:rsid w:val="006464DB"/>
    <w:rsid w:val="0064673A"/>
    <w:rsid w:val="00646A90"/>
    <w:rsid w:val="00646CE0"/>
    <w:rsid w:val="00646CF2"/>
    <w:rsid w:val="00647458"/>
    <w:rsid w:val="006475DA"/>
    <w:rsid w:val="006476EE"/>
    <w:rsid w:val="00647948"/>
    <w:rsid w:val="00647CB3"/>
    <w:rsid w:val="00647D60"/>
    <w:rsid w:val="006500EA"/>
    <w:rsid w:val="00650150"/>
    <w:rsid w:val="00650854"/>
    <w:rsid w:val="00650A0F"/>
    <w:rsid w:val="00650A60"/>
    <w:rsid w:val="00650B2C"/>
    <w:rsid w:val="00650CF1"/>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AF"/>
    <w:rsid w:val="006561FF"/>
    <w:rsid w:val="00656310"/>
    <w:rsid w:val="0065646F"/>
    <w:rsid w:val="0065666C"/>
    <w:rsid w:val="006567BF"/>
    <w:rsid w:val="0065694E"/>
    <w:rsid w:val="00656B14"/>
    <w:rsid w:val="00656BBB"/>
    <w:rsid w:val="00656C59"/>
    <w:rsid w:val="00656D6F"/>
    <w:rsid w:val="00656DCF"/>
    <w:rsid w:val="00657005"/>
    <w:rsid w:val="006576C4"/>
    <w:rsid w:val="006578D9"/>
    <w:rsid w:val="00657A29"/>
    <w:rsid w:val="00657A5B"/>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930"/>
    <w:rsid w:val="00666960"/>
    <w:rsid w:val="00666DA7"/>
    <w:rsid w:val="00666F36"/>
    <w:rsid w:val="0066712D"/>
    <w:rsid w:val="0066728B"/>
    <w:rsid w:val="006672FC"/>
    <w:rsid w:val="006674DD"/>
    <w:rsid w:val="00667525"/>
    <w:rsid w:val="00667A27"/>
    <w:rsid w:val="00667C07"/>
    <w:rsid w:val="00667F2A"/>
    <w:rsid w:val="0067027D"/>
    <w:rsid w:val="006704BF"/>
    <w:rsid w:val="00670A3A"/>
    <w:rsid w:val="00670AD6"/>
    <w:rsid w:val="00670ECD"/>
    <w:rsid w:val="00670FBA"/>
    <w:rsid w:val="0067100B"/>
    <w:rsid w:val="00671122"/>
    <w:rsid w:val="00671123"/>
    <w:rsid w:val="006717E0"/>
    <w:rsid w:val="00671897"/>
    <w:rsid w:val="006718B6"/>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5D1"/>
    <w:rsid w:val="00675652"/>
    <w:rsid w:val="006757DC"/>
    <w:rsid w:val="006757F4"/>
    <w:rsid w:val="00675A29"/>
    <w:rsid w:val="00675A6F"/>
    <w:rsid w:val="00675E8E"/>
    <w:rsid w:val="00676150"/>
    <w:rsid w:val="0067616B"/>
    <w:rsid w:val="006767B8"/>
    <w:rsid w:val="00676822"/>
    <w:rsid w:val="006769FF"/>
    <w:rsid w:val="00676B7D"/>
    <w:rsid w:val="00676BB1"/>
    <w:rsid w:val="00676CC0"/>
    <w:rsid w:val="00676E98"/>
    <w:rsid w:val="00676F50"/>
    <w:rsid w:val="00676F65"/>
    <w:rsid w:val="00677725"/>
    <w:rsid w:val="00677ACD"/>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0C"/>
    <w:rsid w:val="00684258"/>
    <w:rsid w:val="0068431E"/>
    <w:rsid w:val="006845D7"/>
    <w:rsid w:val="006848BB"/>
    <w:rsid w:val="00684913"/>
    <w:rsid w:val="006849D0"/>
    <w:rsid w:val="00684B2E"/>
    <w:rsid w:val="00684BE3"/>
    <w:rsid w:val="00684C29"/>
    <w:rsid w:val="00684E2E"/>
    <w:rsid w:val="00685725"/>
    <w:rsid w:val="006859BF"/>
    <w:rsid w:val="006859EE"/>
    <w:rsid w:val="00685D3B"/>
    <w:rsid w:val="00686055"/>
    <w:rsid w:val="00686151"/>
    <w:rsid w:val="0068623E"/>
    <w:rsid w:val="00686310"/>
    <w:rsid w:val="00686366"/>
    <w:rsid w:val="006864F7"/>
    <w:rsid w:val="00686533"/>
    <w:rsid w:val="0068653A"/>
    <w:rsid w:val="0068673B"/>
    <w:rsid w:val="00687141"/>
    <w:rsid w:val="0068721F"/>
    <w:rsid w:val="00687408"/>
    <w:rsid w:val="0068758C"/>
    <w:rsid w:val="00687A48"/>
    <w:rsid w:val="00687B65"/>
    <w:rsid w:val="00687E09"/>
    <w:rsid w:val="00687EB6"/>
    <w:rsid w:val="006901CD"/>
    <w:rsid w:val="00690571"/>
    <w:rsid w:val="006905B3"/>
    <w:rsid w:val="00690C65"/>
    <w:rsid w:val="00690D12"/>
    <w:rsid w:val="00690F0E"/>
    <w:rsid w:val="006911AA"/>
    <w:rsid w:val="006913E3"/>
    <w:rsid w:val="006916B3"/>
    <w:rsid w:val="00691885"/>
    <w:rsid w:val="006919C5"/>
    <w:rsid w:val="00691AC1"/>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55C"/>
    <w:rsid w:val="006978DA"/>
    <w:rsid w:val="006979B9"/>
    <w:rsid w:val="006979DC"/>
    <w:rsid w:val="00697C2C"/>
    <w:rsid w:val="00697D22"/>
    <w:rsid w:val="00697D5B"/>
    <w:rsid w:val="00697E3A"/>
    <w:rsid w:val="006A00D4"/>
    <w:rsid w:val="006A0110"/>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775"/>
    <w:rsid w:val="006A2BED"/>
    <w:rsid w:val="006A2D0E"/>
    <w:rsid w:val="006A2E49"/>
    <w:rsid w:val="006A2E66"/>
    <w:rsid w:val="006A3227"/>
    <w:rsid w:val="006A3345"/>
    <w:rsid w:val="006A3356"/>
    <w:rsid w:val="006A3396"/>
    <w:rsid w:val="006A3574"/>
    <w:rsid w:val="006A35AF"/>
    <w:rsid w:val="006A376D"/>
    <w:rsid w:val="006A3BAE"/>
    <w:rsid w:val="006A3DA8"/>
    <w:rsid w:val="006A3F2E"/>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194"/>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548"/>
    <w:rsid w:val="006B5A1B"/>
    <w:rsid w:val="006B5A74"/>
    <w:rsid w:val="006B5B23"/>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507"/>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9ED"/>
    <w:rsid w:val="006D1A23"/>
    <w:rsid w:val="006D1F1A"/>
    <w:rsid w:val="006D20C8"/>
    <w:rsid w:val="006D21FF"/>
    <w:rsid w:val="006D24E6"/>
    <w:rsid w:val="006D2534"/>
    <w:rsid w:val="006D259D"/>
    <w:rsid w:val="006D2627"/>
    <w:rsid w:val="006D26F5"/>
    <w:rsid w:val="006D2B5D"/>
    <w:rsid w:val="006D2F01"/>
    <w:rsid w:val="006D31AF"/>
    <w:rsid w:val="006D31DD"/>
    <w:rsid w:val="006D3836"/>
    <w:rsid w:val="006D3D72"/>
    <w:rsid w:val="006D3FDC"/>
    <w:rsid w:val="006D427C"/>
    <w:rsid w:val="006D431E"/>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5"/>
    <w:rsid w:val="006E176F"/>
    <w:rsid w:val="006E1EC0"/>
    <w:rsid w:val="006E1FA6"/>
    <w:rsid w:val="006E212F"/>
    <w:rsid w:val="006E2190"/>
    <w:rsid w:val="006E2224"/>
    <w:rsid w:val="006E2246"/>
    <w:rsid w:val="006E2269"/>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B1"/>
    <w:rsid w:val="006E73CC"/>
    <w:rsid w:val="006E7496"/>
    <w:rsid w:val="006E788A"/>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9D7"/>
    <w:rsid w:val="006F1C02"/>
    <w:rsid w:val="006F1C96"/>
    <w:rsid w:val="006F1D86"/>
    <w:rsid w:val="006F22CB"/>
    <w:rsid w:val="006F291E"/>
    <w:rsid w:val="006F2B10"/>
    <w:rsid w:val="006F2C32"/>
    <w:rsid w:val="006F2E21"/>
    <w:rsid w:val="006F3052"/>
    <w:rsid w:val="006F314D"/>
    <w:rsid w:val="006F3738"/>
    <w:rsid w:val="006F3B01"/>
    <w:rsid w:val="006F3BDF"/>
    <w:rsid w:val="006F3D0B"/>
    <w:rsid w:val="006F4070"/>
    <w:rsid w:val="006F4072"/>
    <w:rsid w:val="006F4189"/>
    <w:rsid w:val="006F435C"/>
    <w:rsid w:val="006F4A19"/>
    <w:rsid w:val="006F4B36"/>
    <w:rsid w:val="006F5201"/>
    <w:rsid w:val="006F557B"/>
    <w:rsid w:val="006F5927"/>
    <w:rsid w:val="006F598B"/>
    <w:rsid w:val="006F5B41"/>
    <w:rsid w:val="006F5CE0"/>
    <w:rsid w:val="006F5F8C"/>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C01"/>
    <w:rsid w:val="00700CE1"/>
    <w:rsid w:val="00700DA1"/>
    <w:rsid w:val="00700FA7"/>
    <w:rsid w:val="00701225"/>
    <w:rsid w:val="007013FB"/>
    <w:rsid w:val="00701584"/>
    <w:rsid w:val="00701662"/>
    <w:rsid w:val="00701789"/>
    <w:rsid w:val="007017EA"/>
    <w:rsid w:val="0070181F"/>
    <w:rsid w:val="0070193E"/>
    <w:rsid w:val="00701B27"/>
    <w:rsid w:val="00701F66"/>
    <w:rsid w:val="00701FCB"/>
    <w:rsid w:val="00701FEC"/>
    <w:rsid w:val="00702876"/>
    <w:rsid w:val="007028E8"/>
    <w:rsid w:val="00702BFC"/>
    <w:rsid w:val="007034BC"/>
    <w:rsid w:val="007035B8"/>
    <w:rsid w:val="007035F6"/>
    <w:rsid w:val="0070369C"/>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891"/>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9B"/>
    <w:rsid w:val="007078D0"/>
    <w:rsid w:val="00707C62"/>
    <w:rsid w:val="00707D11"/>
    <w:rsid w:val="007101EE"/>
    <w:rsid w:val="00710994"/>
    <w:rsid w:val="007109CD"/>
    <w:rsid w:val="00710A3E"/>
    <w:rsid w:val="00710B02"/>
    <w:rsid w:val="00710D33"/>
    <w:rsid w:val="00710F95"/>
    <w:rsid w:val="007110D1"/>
    <w:rsid w:val="007110FE"/>
    <w:rsid w:val="007111D7"/>
    <w:rsid w:val="007115A9"/>
    <w:rsid w:val="007116E8"/>
    <w:rsid w:val="00711760"/>
    <w:rsid w:val="0071196B"/>
    <w:rsid w:val="00711994"/>
    <w:rsid w:val="00711A0F"/>
    <w:rsid w:val="00711AE4"/>
    <w:rsid w:val="00711C55"/>
    <w:rsid w:val="00711C69"/>
    <w:rsid w:val="00711D10"/>
    <w:rsid w:val="00711D73"/>
    <w:rsid w:val="00711E0C"/>
    <w:rsid w:val="00712181"/>
    <w:rsid w:val="00712853"/>
    <w:rsid w:val="00712A0F"/>
    <w:rsid w:val="00712E6E"/>
    <w:rsid w:val="00712EA0"/>
    <w:rsid w:val="00712FDB"/>
    <w:rsid w:val="0071360C"/>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43C"/>
    <w:rsid w:val="007175BB"/>
    <w:rsid w:val="007178EE"/>
    <w:rsid w:val="00717A1B"/>
    <w:rsid w:val="00717B0A"/>
    <w:rsid w:val="00717DBB"/>
    <w:rsid w:val="00720759"/>
    <w:rsid w:val="007207F2"/>
    <w:rsid w:val="007208F9"/>
    <w:rsid w:val="00720990"/>
    <w:rsid w:val="00720BD4"/>
    <w:rsid w:val="00720F26"/>
    <w:rsid w:val="00720F97"/>
    <w:rsid w:val="007215A9"/>
    <w:rsid w:val="007218A9"/>
    <w:rsid w:val="0072190B"/>
    <w:rsid w:val="00721A30"/>
    <w:rsid w:val="00721AC9"/>
    <w:rsid w:val="00721B23"/>
    <w:rsid w:val="00721E1D"/>
    <w:rsid w:val="0072228B"/>
    <w:rsid w:val="00722B72"/>
    <w:rsid w:val="00722CA1"/>
    <w:rsid w:val="0072326D"/>
    <w:rsid w:val="00723701"/>
    <w:rsid w:val="00723C3B"/>
    <w:rsid w:val="00723CE3"/>
    <w:rsid w:val="00723EC3"/>
    <w:rsid w:val="00723F42"/>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3B4"/>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21"/>
    <w:rsid w:val="0073245D"/>
    <w:rsid w:val="00732784"/>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A6"/>
    <w:rsid w:val="007341B9"/>
    <w:rsid w:val="00734391"/>
    <w:rsid w:val="0073497A"/>
    <w:rsid w:val="00734E93"/>
    <w:rsid w:val="007356D0"/>
    <w:rsid w:val="007361C3"/>
    <w:rsid w:val="00736204"/>
    <w:rsid w:val="007362D2"/>
    <w:rsid w:val="0073637C"/>
    <w:rsid w:val="007368ED"/>
    <w:rsid w:val="00736D7B"/>
    <w:rsid w:val="00737093"/>
    <w:rsid w:val="0073759D"/>
    <w:rsid w:val="007377ED"/>
    <w:rsid w:val="007379C8"/>
    <w:rsid w:val="00737BBB"/>
    <w:rsid w:val="00737C8E"/>
    <w:rsid w:val="00737F20"/>
    <w:rsid w:val="007400A7"/>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A51"/>
    <w:rsid w:val="00742BFB"/>
    <w:rsid w:val="00742CC3"/>
    <w:rsid w:val="00742DC5"/>
    <w:rsid w:val="00742EC0"/>
    <w:rsid w:val="00743563"/>
    <w:rsid w:val="00743757"/>
    <w:rsid w:val="00743867"/>
    <w:rsid w:val="00744055"/>
    <w:rsid w:val="007440E5"/>
    <w:rsid w:val="007441B0"/>
    <w:rsid w:val="00744265"/>
    <w:rsid w:val="0074431A"/>
    <w:rsid w:val="00744563"/>
    <w:rsid w:val="007446AF"/>
    <w:rsid w:val="0074478E"/>
    <w:rsid w:val="00744B79"/>
    <w:rsid w:val="00744E0A"/>
    <w:rsid w:val="00744FB1"/>
    <w:rsid w:val="0074516B"/>
    <w:rsid w:val="00745543"/>
    <w:rsid w:val="0074576E"/>
    <w:rsid w:val="00745EBB"/>
    <w:rsid w:val="00745F9B"/>
    <w:rsid w:val="00746167"/>
    <w:rsid w:val="00746199"/>
    <w:rsid w:val="007461C7"/>
    <w:rsid w:val="0074644A"/>
    <w:rsid w:val="00747048"/>
    <w:rsid w:val="00747424"/>
    <w:rsid w:val="00747446"/>
    <w:rsid w:val="00747462"/>
    <w:rsid w:val="00747A38"/>
    <w:rsid w:val="00747B96"/>
    <w:rsid w:val="00747BD8"/>
    <w:rsid w:val="00747CB5"/>
    <w:rsid w:val="00747E09"/>
    <w:rsid w:val="00747EC2"/>
    <w:rsid w:val="00747F05"/>
    <w:rsid w:val="00750230"/>
    <w:rsid w:val="00750296"/>
    <w:rsid w:val="0075038A"/>
    <w:rsid w:val="0075080D"/>
    <w:rsid w:val="007509F9"/>
    <w:rsid w:val="00750C99"/>
    <w:rsid w:val="00750E43"/>
    <w:rsid w:val="00750E4B"/>
    <w:rsid w:val="007510CA"/>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698"/>
    <w:rsid w:val="007547C4"/>
    <w:rsid w:val="007548CD"/>
    <w:rsid w:val="007549BF"/>
    <w:rsid w:val="00754D64"/>
    <w:rsid w:val="0075503F"/>
    <w:rsid w:val="0075522A"/>
    <w:rsid w:val="00755891"/>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B0"/>
    <w:rsid w:val="00757FE8"/>
    <w:rsid w:val="0076005D"/>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200C"/>
    <w:rsid w:val="0076220F"/>
    <w:rsid w:val="0076223E"/>
    <w:rsid w:val="0076239A"/>
    <w:rsid w:val="007624B9"/>
    <w:rsid w:val="00762924"/>
    <w:rsid w:val="0076295C"/>
    <w:rsid w:val="007629BE"/>
    <w:rsid w:val="00762A29"/>
    <w:rsid w:val="00763055"/>
    <w:rsid w:val="007632F6"/>
    <w:rsid w:val="007634A0"/>
    <w:rsid w:val="0076375B"/>
    <w:rsid w:val="00763AC1"/>
    <w:rsid w:val="00763D32"/>
    <w:rsid w:val="00763D56"/>
    <w:rsid w:val="00764596"/>
    <w:rsid w:val="007645D8"/>
    <w:rsid w:val="0076499E"/>
    <w:rsid w:val="00764E4E"/>
    <w:rsid w:val="00764E7D"/>
    <w:rsid w:val="00764E9C"/>
    <w:rsid w:val="00764EB8"/>
    <w:rsid w:val="00765098"/>
    <w:rsid w:val="007654B5"/>
    <w:rsid w:val="00765726"/>
    <w:rsid w:val="0076573F"/>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C88"/>
    <w:rsid w:val="00773F28"/>
    <w:rsid w:val="00774211"/>
    <w:rsid w:val="007743A1"/>
    <w:rsid w:val="007744EF"/>
    <w:rsid w:val="0077481A"/>
    <w:rsid w:val="007750DC"/>
    <w:rsid w:val="00775330"/>
    <w:rsid w:val="007753A5"/>
    <w:rsid w:val="00775B1E"/>
    <w:rsid w:val="00775BAA"/>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0FB"/>
    <w:rsid w:val="00782266"/>
    <w:rsid w:val="007823DE"/>
    <w:rsid w:val="0078243D"/>
    <w:rsid w:val="007825C7"/>
    <w:rsid w:val="0078282A"/>
    <w:rsid w:val="00782AC6"/>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CC"/>
    <w:rsid w:val="007864B2"/>
    <w:rsid w:val="00786566"/>
    <w:rsid w:val="00786620"/>
    <w:rsid w:val="00786633"/>
    <w:rsid w:val="00786802"/>
    <w:rsid w:val="0078688F"/>
    <w:rsid w:val="007868B7"/>
    <w:rsid w:val="00786A4B"/>
    <w:rsid w:val="00786BC0"/>
    <w:rsid w:val="00786D1C"/>
    <w:rsid w:val="0078710F"/>
    <w:rsid w:val="00787559"/>
    <w:rsid w:val="0078756D"/>
    <w:rsid w:val="00787736"/>
    <w:rsid w:val="0078776D"/>
    <w:rsid w:val="007877EA"/>
    <w:rsid w:val="00787977"/>
    <w:rsid w:val="00787A55"/>
    <w:rsid w:val="00787E1E"/>
    <w:rsid w:val="00787FF1"/>
    <w:rsid w:val="00790057"/>
    <w:rsid w:val="007905F4"/>
    <w:rsid w:val="007906BF"/>
    <w:rsid w:val="00790700"/>
    <w:rsid w:val="00790C43"/>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37"/>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6070"/>
    <w:rsid w:val="007A609B"/>
    <w:rsid w:val="007A618D"/>
    <w:rsid w:val="007A6333"/>
    <w:rsid w:val="007A634B"/>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A39"/>
    <w:rsid w:val="007C2AD0"/>
    <w:rsid w:val="007C2B40"/>
    <w:rsid w:val="007C2C43"/>
    <w:rsid w:val="007C32B9"/>
    <w:rsid w:val="007C377D"/>
    <w:rsid w:val="007C3C4A"/>
    <w:rsid w:val="007C3CBD"/>
    <w:rsid w:val="007C3D88"/>
    <w:rsid w:val="007C3F14"/>
    <w:rsid w:val="007C3F3E"/>
    <w:rsid w:val="007C3F7F"/>
    <w:rsid w:val="007C4230"/>
    <w:rsid w:val="007C42D7"/>
    <w:rsid w:val="007C4408"/>
    <w:rsid w:val="007C4461"/>
    <w:rsid w:val="007C482D"/>
    <w:rsid w:val="007C485B"/>
    <w:rsid w:val="007C49F5"/>
    <w:rsid w:val="007C5031"/>
    <w:rsid w:val="007C508D"/>
    <w:rsid w:val="007C515A"/>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A48"/>
    <w:rsid w:val="007C7D17"/>
    <w:rsid w:val="007C7D9A"/>
    <w:rsid w:val="007C7EF3"/>
    <w:rsid w:val="007C7F50"/>
    <w:rsid w:val="007D015E"/>
    <w:rsid w:val="007D020B"/>
    <w:rsid w:val="007D035A"/>
    <w:rsid w:val="007D0404"/>
    <w:rsid w:val="007D0677"/>
    <w:rsid w:val="007D0779"/>
    <w:rsid w:val="007D07B6"/>
    <w:rsid w:val="007D096E"/>
    <w:rsid w:val="007D098C"/>
    <w:rsid w:val="007D11B6"/>
    <w:rsid w:val="007D149C"/>
    <w:rsid w:val="007D1558"/>
    <w:rsid w:val="007D15F5"/>
    <w:rsid w:val="007D16C0"/>
    <w:rsid w:val="007D1836"/>
    <w:rsid w:val="007D188E"/>
    <w:rsid w:val="007D1A4E"/>
    <w:rsid w:val="007D1B7C"/>
    <w:rsid w:val="007D214A"/>
    <w:rsid w:val="007D2212"/>
    <w:rsid w:val="007D22C7"/>
    <w:rsid w:val="007D23F9"/>
    <w:rsid w:val="007D2835"/>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6EA"/>
    <w:rsid w:val="007D78CE"/>
    <w:rsid w:val="007D794A"/>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B6F"/>
    <w:rsid w:val="007E4093"/>
    <w:rsid w:val="007E48CD"/>
    <w:rsid w:val="007E48E4"/>
    <w:rsid w:val="007E4F0D"/>
    <w:rsid w:val="007E520F"/>
    <w:rsid w:val="007E531F"/>
    <w:rsid w:val="007E5A14"/>
    <w:rsid w:val="007E5A5B"/>
    <w:rsid w:val="007E5B3E"/>
    <w:rsid w:val="007E5FE4"/>
    <w:rsid w:val="007E5FFD"/>
    <w:rsid w:val="007E64A9"/>
    <w:rsid w:val="007E6735"/>
    <w:rsid w:val="007E67F4"/>
    <w:rsid w:val="007E6847"/>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B7B"/>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C79"/>
    <w:rsid w:val="008030BC"/>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979"/>
    <w:rsid w:val="0080699F"/>
    <w:rsid w:val="00806D29"/>
    <w:rsid w:val="00806E8D"/>
    <w:rsid w:val="00807079"/>
    <w:rsid w:val="00807220"/>
    <w:rsid w:val="00807562"/>
    <w:rsid w:val="008076B5"/>
    <w:rsid w:val="0080770D"/>
    <w:rsid w:val="008077AC"/>
    <w:rsid w:val="00807810"/>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1B1"/>
    <w:rsid w:val="008118CE"/>
    <w:rsid w:val="00811954"/>
    <w:rsid w:val="00811C5D"/>
    <w:rsid w:val="00811C86"/>
    <w:rsid w:val="00811EF6"/>
    <w:rsid w:val="0081204C"/>
    <w:rsid w:val="0081215F"/>
    <w:rsid w:val="008121D3"/>
    <w:rsid w:val="008121E6"/>
    <w:rsid w:val="008123D5"/>
    <w:rsid w:val="008124FE"/>
    <w:rsid w:val="008127B0"/>
    <w:rsid w:val="00812AA3"/>
    <w:rsid w:val="00812EE6"/>
    <w:rsid w:val="00813005"/>
    <w:rsid w:val="0081304D"/>
    <w:rsid w:val="008135E7"/>
    <w:rsid w:val="0081368F"/>
    <w:rsid w:val="0081369D"/>
    <w:rsid w:val="0081389D"/>
    <w:rsid w:val="00813CE0"/>
    <w:rsid w:val="00813DEF"/>
    <w:rsid w:val="00813FCD"/>
    <w:rsid w:val="0081433F"/>
    <w:rsid w:val="008143A0"/>
    <w:rsid w:val="00814569"/>
    <w:rsid w:val="008145C3"/>
    <w:rsid w:val="00814824"/>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44D"/>
    <w:rsid w:val="00816654"/>
    <w:rsid w:val="00816A54"/>
    <w:rsid w:val="00816B8B"/>
    <w:rsid w:val="00816C78"/>
    <w:rsid w:val="00816D94"/>
    <w:rsid w:val="00816DC4"/>
    <w:rsid w:val="0081727D"/>
    <w:rsid w:val="00817508"/>
    <w:rsid w:val="008175AE"/>
    <w:rsid w:val="00817742"/>
    <w:rsid w:val="00817829"/>
    <w:rsid w:val="0081787C"/>
    <w:rsid w:val="008178D6"/>
    <w:rsid w:val="00817B59"/>
    <w:rsid w:val="00817B8F"/>
    <w:rsid w:val="00817C96"/>
    <w:rsid w:val="00817D2A"/>
    <w:rsid w:val="00817F27"/>
    <w:rsid w:val="00820995"/>
    <w:rsid w:val="00820CDF"/>
    <w:rsid w:val="00820D26"/>
    <w:rsid w:val="00820DF1"/>
    <w:rsid w:val="0082115B"/>
    <w:rsid w:val="0082172C"/>
    <w:rsid w:val="0082175C"/>
    <w:rsid w:val="00821781"/>
    <w:rsid w:val="00821EA1"/>
    <w:rsid w:val="00822020"/>
    <w:rsid w:val="0082202D"/>
    <w:rsid w:val="008220AC"/>
    <w:rsid w:val="00822213"/>
    <w:rsid w:val="0082231F"/>
    <w:rsid w:val="008225C0"/>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6A5"/>
    <w:rsid w:val="00826A15"/>
    <w:rsid w:val="00826D90"/>
    <w:rsid w:val="00827015"/>
    <w:rsid w:val="00827109"/>
    <w:rsid w:val="00827648"/>
    <w:rsid w:val="00827A41"/>
    <w:rsid w:val="00827AF3"/>
    <w:rsid w:val="00827C88"/>
    <w:rsid w:val="00827E08"/>
    <w:rsid w:val="00827F6B"/>
    <w:rsid w:val="00830258"/>
    <w:rsid w:val="0083056F"/>
    <w:rsid w:val="00830F16"/>
    <w:rsid w:val="00830F9D"/>
    <w:rsid w:val="00831198"/>
    <w:rsid w:val="008311E1"/>
    <w:rsid w:val="008312A4"/>
    <w:rsid w:val="008314BC"/>
    <w:rsid w:val="00831A49"/>
    <w:rsid w:val="00832142"/>
    <w:rsid w:val="0083219B"/>
    <w:rsid w:val="008321C6"/>
    <w:rsid w:val="0083225E"/>
    <w:rsid w:val="008325C1"/>
    <w:rsid w:val="008328E1"/>
    <w:rsid w:val="00832BA3"/>
    <w:rsid w:val="00832C18"/>
    <w:rsid w:val="00832CAF"/>
    <w:rsid w:val="008330DB"/>
    <w:rsid w:val="008335C7"/>
    <w:rsid w:val="0083364C"/>
    <w:rsid w:val="00833827"/>
    <w:rsid w:val="008339E1"/>
    <w:rsid w:val="00833DE3"/>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414"/>
    <w:rsid w:val="008535EC"/>
    <w:rsid w:val="0085377D"/>
    <w:rsid w:val="0085378A"/>
    <w:rsid w:val="00853B2A"/>
    <w:rsid w:val="00853B6B"/>
    <w:rsid w:val="00853C45"/>
    <w:rsid w:val="00853C58"/>
    <w:rsid w:val="00854090"/>
    <w:rsid w:val="008540E5"/>
    <w:rsid w:val="008541B6"/>
    <w:rsid w:val="00854290"/>
    <w:rsid w:val="0085434A"/>
    <w:rsid w:val="00854983"/>
    <w:rsid w:val="00854B60"/>
    <w:rsid w:val="00854CEC"/>
    <w:rsid w:val="00854D6F"/>
    <w:rsid w:val="00854EA6"/>
    <w:rsid w:val="008554A5"/>
    <w:rsid w:val="008555C5"/>
    <w:rsid w:val="00855600"/>
    <w:rsid w:val="008557E9"/>
    <w:rsid w:val="00855A91"/>
    <w:rsid w:val="00855FA9"/>
    <w:rsid w:val="008561D4"/>
    <w:rsid w:val="00856301"/>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BF9"/>
    <w:rsid w:val="00867F66"/>
    <w:rsid w:val="00867F9D"/>
    <w:rsid w:val="00870018"/>
    <w:rsid w:val="00870793"/>
    <w:rsid w:val="00870A00"/>
    <w:rsid w:val="00870A1C"/>
    <w:rsid w:val="00870AD0"/>
    <w:rsid w:val="00870B1F"/>
    <w:rsid w:val="00870D0A"/>
    <w:rsid w:val="00870E13"/>
    <w:rsid w:val="00870E74"/>
    <w:rsid w:val="00871029"/>
    <w:rsid w:val="0087103D"/>
    <w:rsid w:val="00871074"/>
    <w:rsid w:val="00871096"/>
    <w:rsid w:val="008710EF"/>
    <w:rsid w:val="0087111D"/>
    <w:rsid w:val="00871122"/>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82"/>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6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15"/>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40FF"/>
    <w:rsid w:val="00894304"/>
    <w:rsid w:val="0089459B"/>
    <w:rsid w:val="00894873"/>
    <w:rsid w:val="00894906"/>
    <w:rsid w:val="00895243"/>
    <w:rsid w:val="008952F6"/>
    <w:rsid w:val="00895484"/>
    <w:rsid w:val="0089563D"/>
    <w:rsid w:val="00895A0C"/>
    <w:rsid w:val="008965AD"/>
    <w:rsid w:val="00896716"/>
    <w:rsid w:val="008967D3"/>
    <w:rsid w:val="0089695D"/>
    <w:rsid w:val="00896A6F"/>
    <w:rsid w:val="00896A71"/>
    <w:rsid w:val="00896A83"/>
    <w:rsid w:val="00896D10"/>
    <w:rsid w:val="00896D44"/>
    <w:rsid w:val="00896DF5"/>
    <w:rsid w:val="00896FEA"/>
    <w:rsid w:val="0089713F"/>
    <w:rsid w:val="00897190"/>
    <w:rsid w:val="0089724B"/>
    <w:rsid w:val="00897320"/>
    <w:rsid w:val="008976EB"/>
    <w:rsid w:val="00897771"/>
    <w:rsid w:val="00897886"/>
    <w:rsid w:val="00897999"/>
    <w:rsid w:val="00897B4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1F1D"/>
    <w:rsid w:val="008A200C"/>
    <w:rsid w:val="008A2229"/>
    <w:rsid w:val="008A23A6"/>
    <w:rsid w:val="008A24BD"/>
    <w:rsid w:val="008A2AAE"/>
    <w:rsid w:val="008A2C0A"/>
    <w:rsid w:val="008A2D2E"/>
    <w:rsid w:val="008A2F26"/>
    <w:rsid w:val="008A2F9B"/>
    <w:rsid w:val="008A336B"/>
    <w:rsid w:val="008A3390"/>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EA"/>
    <w:rsid w:val="008A7C09"/>
    <w:rsid w:val="008A7C0A"/>
    <w:rsid w:val="008B01A2"/>
    <w:rsid w:val="008B097E"/>
    <w:rsid w:val="008B0C49"/>
    <w:rsid w:val="008B0CD0"/>
    <w:rsid w:val="008B0F1C"/>
    <w:rsid w:val="008B0F32"/>
    <w:rsid w:val="008B0FE8"/>
    <w:rsid w:val="008B130E"/>
    <w:rsid w:val="008B14B4"/>
    <w:rsid w:val="008B1651"/>
    <w:rsid w:val="008B175A"/>
    <w:rsid w:val="008B176F"/>
    <w:rsid w:val="008B1885"/>
    <w:rsid w:val="008B191B"/>
    <w:rsid w:val="008B1E98"/>
    <w:rsid w:val="008B1EBF"/>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3F5"/>
    <w:rsid w:val="008B447F"/>
    <w:rsid w:val="008B485F"/>
    <w:rsid w:val="008B4B0D"/>
    <w:rsid w:val="008B4B33"/>
    <w:rsid w:val="008B53C5"/>
    <w:rsid w:val="008B54D8"/>
    <w:rsid w:val="008B5577"/>
    <w:rsid w:val="008B5754"/>
    <w:rsid w:val="008B5B99"/>
    <w:rsid w:val="008B5F91"/>
    <w:rsid w:val="008B60E9"/>
    <w:rsid w:val="008B60ED"/>
    <w:rsid w:val="008B624E"/>
    <w:rsid w:val="008B6275"/>
    <w:rsid w:val="008B64E5"/>
    <w:rsid w:val="008B64E7"/>
    <w:rsid w:val="008B681E"/>
    <w:rsid w:val="008B6C34"/>
    <w:rsid w:val="008B6E5C"/>
    <w:rsid w:val="008B7544"/>
    <w:rsid w:val="008B7570"/>
    <w:rsid w:val="008B757A"/>
    <w:rsid w:val="008B766A"/>
    <w:rsid w:val="008B7A0E"/>
    <w:rsid w:val="008B7D5B"/>
    <w:rsid w:val="008C01C9"/>
    <w:rsid w:val="008C087C"/>
    <w:rsid w:val="008C08A5"/>
    <w:rsid w:val="008C0C20"/>
    <w:rsid w:val="008C0EA2"/>
    <w:rsid w:val="008C13C3"/>
    <w:rsid w:val="008C19D0"/>
    <w:rsid w:val="008C1C0B"/>
    <w:rsid w:val="008C1F4E"/>
    <w:rsid w:val="008C1FE8"/>
    <w:rsid w:val="008C21FC"/>
    <w:rsid w:val="008C228E"/>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E4C"/>
    <w:rsid w:val="008D0E89"/>
    <w:rsid w:val="008D112C"/>
    <w:rsid w:val="008D11C9"/>
    <w:rsid w:val="008D13DC"/>
    <w:rsid w:val="008D149D"/>
    <w:rsid w:val="008D1B0E"/>
    <w:rsid w:val="008D1CB4"/>
    <w:rsid w:val="008D1CD7"/>
    <w:rsid w:val="008D1E23"/>
    <w:rsid w:val="008D2461"/>
    <w:rsid w:val="008D2770"/>
    <w:rsid w:val="008D28FB"/>
    <w:rsid w:val="008D29C8"/>
    <w:rsid w:val="008D2C3C"/>
    <w:rsid w:val="008D2CB2"/>
    <w:rsid w:val="008D3208"/>
    <w:rsid w:val="008D352E"/>
    <w:rsid w:val="008D381B"/>
    <w:rsid w:val="008D3ACA"/>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C2B"/>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454"/>
    <w:rsid w:val="008F0460"/>
    <w:rsid w:val="008F0B1D"/>
    <w:rsid w:val="008F0C10"/>
    <w:rsid w:val="008F0D27"/>
    <w:rsid w:val="008F0E0D"/>
    <w:rsid w:val="008F0F62"/>
    <w:rsid w:val="008F1107"/>
    <w:rsid w:val="008F16EE"/>
    <w:rsid w:val="008F1861"/>
    <w:rsid w:val="008F1CB9"/>
    <w:rsid w:val="008F1CF8"/>
    <w:rsid w:val="008F2201"/>
    <w:rsid w:val="008F2451"/>
    <w:rsid w:val="008F2595"/>
    <w:rsid w:val="008F25AA"/>
    <w:rsid w:val="008F261E"/>
    <w:rsid w:val="008F2694"/>
    <w:rsid w:val="008F2AC6"/>
    <w:rsid w:val="008F2B4B"/>
    <w:rsid w:val="008F2BBD"/>
    <w:rsid w:val="008F2D25"/>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6D"/>
    <w:rsid w:val="00904F9F"/>
    <w:rsid w:val="0090512C"/>
    <w:rsid w:val="00905424"/>
    <w:rsid w:val="009058DE"/>
    <w:rsid w:val="009059BB"/>
    <w:rsid w:val="00905A06"/>
    <w:rsid w:val="00905B05"/>
    <w:rsid w:val="00905BEA"/>
    <w:rsid w:val="00906100"/>
    <w:rsid w:val="0090616C"/>
    <w:rsid w:val="0090649A"/>
    <w:rsid w:val="009067B8"/>
    <w:rsid w:val="00906C4B"/>
    <w:rsid w:val="00906EED"/>
    <w:rsid w:val="00907071"/>
    <w:rsid w:val="0090715C"/>
    <w:rsid w:val="00907409"/>
    <w:rsid w:val="00907549"/>
    <w:rsid w:val="00907AA5"/>
    <w:rsid w:val="0091001E"/>
    <w:rsid w:val="00910262"/>
    <w:rsid w:val="00910334"/>
    <w:rsid w:val="00910432"/>
    <w:rsid w:val="009108A7"/>
    <w:rsid w:val="009109EA"/>
    <w:rsid w:val="00910A5C"/>
    <w:rsid w:val="00910ED6"/>
    <w:rsid w:val="009113C6"/>
    <w:rsid w:val="0091147F"/>
    <w:rsid w:val="00911C58"/>
    <w:rsid w:val="00911E1A"/>
    <w:rsid w:val="00911E62"/>
    <w:rsid w:val="00912104"/>
    <w:rsid w:val="00912123"/>
    <w:rsid w:val="009123B9"/>
    <w:rsid w:val="00912AA8"/>
    <w:rsid w:val="00912BEF"/>
    <w:rsid w:val="00912FBA"/>
    <w:rsid w:val="00913014"/>
    <w:rsid w:val="00913424"/>
    <w:rsid w:val="0091362F"/>
    <w:rsid w:val="00913884"/>
    <w:rsid w:val="00913F4C"/>
    <w:rsid w:val="0091404B"/>
    <w:rsid w:val="0091423A"/>
    <w:rsid w:val="00914866"/>
    <w:rsid w:val="00914A5D"/>
    <w:rsid w:val="00914A6C"/>
    <w:rsid w:val="00914F86"/>
    <w:rsid w:val="00915032"/>
    <w:rsid w:val="0091537E"/>
    <w:rsid w:val="0091545A"/>
    <w:rsid w:val="009154BD"/>
    <w:rsid w:val="00915804"/>
    <w:rsid w:val="00915D5E"/>
    <w:rsid w:val="00915E85"/>
    <w:rsid w:val="00915EE2"/>
    <w:rsid w:val="00915F6B"/>
    <w:rsid w:val="009160BF"/>
    <w:rsid w:val="0091610F"/>
    <w:rsid w:val="009161BA"/>
    <w:rsid w:val="009164FF"/>
    <w:rsid w:val="00916827"/>
    <w:rsid w:val="00916B43"/>
    <w:rsid w:val="00916F6E"/>
    <w:rsid w:val="009172E4"/>
    <w:rsid w:val="0091765B"/>
    <w:rsid w:val="00917A43"/>
    <w:rsid w:val="00917C9B"/>
    <w:rsid w:val="00917D1E"/>
    <w:rsid w:val="00920440"/>
    <w:rsid w:val="00920505"/>
    <w:rsid w:val="00920612"/>
    <w:rsid w:val="00920FE4"/>
    <w:rsid w:val="00921140"/>
    <w:rsid w:val="009212B4"/>
    <w:rsid w:val="0092138E"/>
    <w:rsid w:val="009216BF"/>
    <w:rsid w:val="009218D2"/>
    <w:rsid w:val="00921A74"/>
    <w:rsid w:val="00921C9F"/>
    <w:rsid w:val="00921CA2"/>
    <w:rsid w:val="00921EB7"/>
    <w:rsid w:val="00921ED5"/>
    <w:rsid w:val="00921FA1"/>
    <w:rsid w:val="00922222"/>
    <w:rsid w:val="009225B6"/>
    <w:rsid w:val="0092270B"/>
    <w:rsid w:val="0092286C"/>
    <w:rsid w:val="0092287E"/>
    <w:rsid w:val="00922AA7"/>
    <w:rsid w:val="00922E7C"/>
    <w:rsid w:val="00923151"/>
    <w:rsid w:val="009237EA"/>
    <w:rsid w:val="0092383D"/>
    <w:rsid w:val="00923A58"/>
    <w:rsid w:val="00923ABA"/>
    <w:rsid w:val="00923B87"/>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C1C"/>
    <w:rsid w:val="00926E97"/>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096"/>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7A9"/>
    <w:rsid w:val="00943BD7"/>
    <w:rsid w:val="00943C79"/>
    <w:rsid w:val="00943CE8"/>
    <w:rsid w:val="00943D09"/>
    <w:rsid w:val="00943F12"/>
    <w:rsid w:val="00944202"/>
    <w:rsid w:val="00944335"/>
    <w:rsid w:val="00944583"/>
    <w:rsid w:val="00944710"/>
    <w:rsid w:val="00944817"/>
    <w:rsid w:val="00944AF4"/>
    <w:rsid w:val="00944B89"/>
    <w:rsid w:val="00944BC7"/>
    <w:rsid w:val="00944D0F"/>
    <w:rsid w:val="00944D54"/>
    <w:rsid w:val="00944EC2"/>
    <w:rsid w:val="009451AB"/>
    <w:rsid w:val="0094539E"/>
    <w:rsid w:val="009453FF"/>
    <w:rsid w:val="00945466"/>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095"/>
    <w:rsid w:val="00952184"/>
    <w:rsid w:val="00952200"/>
    <w:rsid w:val="0095225E"/>
    <w:rsid w:val="0095242A"/>
    <w:rsid w:val="00952752"/>
    <w:rsid w:val="009527E4"/>
    <w:rsid w:val="00952ACA"/>
    <w:rsid w:val="00952C1F"/>
    <w:rsid w:val="009530DE"/>
    <w:rsid w:val="0095341F"/>
    <w:rsid w:val="009537A7"/>
    <w:rsid w:val="00953841"/>
    <w:rsid w:val="009538D1"/>
    <w:rsid w:val="00953A3C"/>
    <w:rsid w:val="00953A4D"/>
    <w:rsid w:val="00953B1F"/>
    <w:rsid w:val="00953EBE"/>
    <w:rsid w:val="00953F8D"/>
    <w:rsid w:val="009541D7"/>
    <w:rsid w:val="009544E0"/>
    <w:rsid w:val="009544F3"/>
    <w:rsid w:val="0095484D"/>
    <w:rsid w:val="009548C3"/>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7D4"/>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A9E"/>
    <w:rsid w:val="00967D2D"/>
    <w:rsid w:val="00967EBF"/>
    <w:rsid w:val="0097020F"/>
    <w:rsid w:val="00970292"/>
    <w:rsid w:val="009705C4"/>
    <w:rsid w:val="00970B13"/>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B7"/>
    <w:rsid w:val="00972C06"/>
    <w:rsid w:val="00972F4C"/>
    <w:rsid w:val="00972FEB"/>
    <w:rsid w:val="009730D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5CE"/>
    <w:rsid w:val="00976F1F"/>
    <w:rsid w:val="00976F84"/>
    <w:rsid w:val="009772D4"/>
    <w:rsid w:val="00977356"/>
    <w:rsid w:val="0097736E"/>
    <w:rsid w:val="00977486"/>
    <w:rsid w:val="009775C2"/>
    <w:rsid w:val="0097783E"/>
    <w:rsid w:val="00977852"/>
    <w:rsid w:val="009778AB"/>
    <w:rsid w:val="00977B19"/>
    <w:rsid w:val="00977B75"/>
    <w:rsid w:val="0098011E"/>
    <w:rsid w:val="00980403"/>
    <w:rsid w:val="009804CB"/>
    <w:rsid w:val="00980630"/>
    <w:rsid w:val="0098070F"/>
    <w:rsid w:val="00980742"/>
    <w:rsid w:val="0098075B"/>
    <w:rsid w:val="009808E8"/>
    <w:rsid w:val="009809DD"/>
    <w:rsid w:val="00980F14"/>
    <w:rsid w:val="00981128"/>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0DE"/>
    <w:rsid w:val="00983223"/>
    <w:rsid w:val="009832B2"/>
    <w:rsid w:val="00983898"/>
    <w:rsid w:val="009838CE"/>
    <w:rsid w:val="00983ABE"/>
    <w:rsid w:val="00983C41"/>
    <w:rsid w:val="00984206"/>
    <w:rsid w:val="009844C7"/>
    <w:rsid w:val="009845AB"/>
    <w:rsid w:val="00984952"/>
    <w:rsid w:val="00984D20"/>
    <w:rsid w:val="0098501F"/>
    <w:rsid w:val="009850CB"/>
    <w:rsid w:val="0098511E"/>
    <w:rsid w:val="00985177"/>
    <w:rsid w:val="009852B3"/>
    <w:rsid w:val="0098541D"/>
    <w:rsid w:val="00985CA4"/>
    <w:rsid w:val="00986259"/>
    <w:rsid w:val="00986700"/>
    <w:rsid w:val="00986956"/>
    <w:rsid w:val="00986F68"/>
    <w:rsid w:val="009874F6"/>
    <w:rsid w:val="009876A0"/>
    <w:rsid w:val="00987818"/>
    <w:rsid w:val="00987926"/>
    <w:rsid w:val="009879B5"/>
    <w:rsid w:val="009879F4"/>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AE"/>
    <w:rsid w:val="009930C0"/>
    <w:rsid w:val="0099324C"/>
    <w:rsid w:val="009932E1"/>
    <w:rsid w:val="00993627"/>
    <w:rsid w:val="00993658"/>
    <w:rsid w:val="0099367D"/>
    <w:rsid w:val="009936F0"/>
    <w:rsid w:val="00993C69"/>
    <w:rsid w:val="00993DA5"/>
    <w:rsid w:val="009943E4"/>
    <w:rsid w:val="009950AD"/>
    <w:rsid w:val="00995360"/>
    <w:rsid w:val="009954AD"/>
    <w:rsid w:val="0099570D"/>
    <w:rsid w:val="00995B57"/>
    <w:rsid w:val="00995CBE"/>
    <w:rsid w:val="00995D4A"/>
    <w:rsid w:val="00995D98"/>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723"/>
    <w:rsid w:val="009A175B"/>
    <w:rsid w:val="009A1E10"/>
    <w:rsid w:val="009A1E77"/>
    <w:rsid w:val="009A20F1"/>
    <w:rsid w:val="009A2180"/>
    <w:rsid w:val="009A2199"/>
    <w:rsid w:val="009A2366"/>
    <w:rsid w:val="009A246A"/>
    <w:rsid w:val="009A24BE"/>
    <w:rsid w:val="009A2B0F"/>
    <w:rsid w:val="009A2BDF"/>
    <w:rsid w:val="009A2DAC"/>
    <w:rsid w:val="009A3183"/>
    <w:rsid w:val="009A353F"/>
    <w:rsid w:val="009A36BF"/>
    <w:rsid w:val="009A37AC"/>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DAE"/>
    <w:rsid w:val="009B2FBA"/>
    <w:rsid w:val="009B2FFF"/>
    <w:rsid w:val="009B3221"/>
    <w:rsid w:val="009B346F"/>
    <w:rsid w:val="009B3745"/>
    <w:rsid w:val="009B3967"/>
    <w:rsid w:val="009B3C79"/>
    <w:rsid w:val="009B3D81"/>
    <w:rsid w:val="009B4037"/>
    <w:rsid w:val="009B4118"/>
    <w:rsid w:val="009B430A"/>
    <w:rsid w:val="009B4458"/>
    <w:rsid w:val="009B46B7"/>
    <w:rsid w:val="009B4821"/>
    <w:rsid w:val="009B4BED"/>
    <w:rsid w:val="009B4C24"/>
    <w:rsid w:val="009B4C25"/>
    <w:rsid w:val="009B4FA0"/>
    <w:rsid w:val="009B4FEE"/>
    <w:rsid w:val="009B5460"/>
    <w:rsid w:val="009B5576"/>
    <w:rsid w:val="009B55E5"/>
    <w:rsid w:val="009B56EC"/>
    <w:rsid w:val="009B5821"/>
    <w:rsid w:val="009B59AC"/>
    <w:rsid w:val="009B59B0"/>
    <w:rsid w:val="009B5A67"/>
    <w:rsid w:val="009B5CAE"/>
    <w:rsid w:val="009B6120"/>
    <w:rsid w:val="009B6131"/>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5B4"/>
    <w:rsid w:val="009C1A35"/>
    <w:rsid w:val="009C1D4B"/>
    <w:rsid w:val="009C1E0C"/>
    <w:rsid w:val="009C20E5"/>
    <w:rsid w:val="009C281C"/>
    <w:rsid w:val="009C298A"/>
    <w:rsid w:val="009C2EB9"/>
    <w:rsid w:val="009C305F"/>
    <w:rsid w:val="009C3413"/>
    <w:rsid w:val="009C34BD"/>
    <w:rsid w:val="009C3A78"/>
    <w:rsid w:val="009C3D3F"/>
    <w:rsid w:val="009C3D88"/>
    <w:rsid w:val="009C42C5"/>
    <w:rsid w:val="009C44D2"/>
    <w:rsid w:val="009C4871"/>
    <w:rsid w:val="009C5190"/>
    <w:rsid w:val="009C520B"/>
    <w:rsid w:val="009C532F"/>
    <w:rsid w:val="009C56E1"/>
    <w:rsid w:val="009C5785"/>
    <w:rsid w:val="009C5796"/>
    <w:rsid w:val="009C584C"/>
    <w:rsid w:val="009C5874"/>
    <w:rsid w:val="009C5F59"/>
    <w:rsid w:val="009C5FEF"/>
    <w:rsid w:val="009C6258"/>
    <w:rsid w:val="009C638E"/>
    <w:rsid w:val="009C6549"/>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1F39"/>
    <w:rsid w:val="009D1F7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E68"/>
    <w:rsid w:val="009D608A"/>
    <w:rsid w:val="009D610C"/>
    <w:rsid w:val="009D62E7"/>
    <w:rsid w:val="009D632B"/>
    <w:rsid w:val="009D69C1"/>
    <w:rsid w:val="009D69DA"/>
    <w:rsid w:val="009D6A02"/>
    <w:rsid w:val="009D6C80"/>
    <w:rsid w:val="009D6D32"/>
    <w:rsid w:val="009D6EC7"/>
    <w:rsid w:val="009D7269"/>
    <w:rsid w:val="009D7550"/>
    <w:rsid w:val="009D75A4"/>
    <w:rsid w:val="009D79A3"/>
    <w:rsid w:val="009D7A5D"/>
    <w:rsid w:val="009E074E"/>
    <w:rsid w:val="009E0A55"/>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F00"/>
    <w:rsid w:val="009E6F6E"/>
    <w:rsid w:val="009E7002"/>
    <w:rsid w:val="009E7511"/>
    <w:rsid w:val="009E7570"/>
    <w:rsid w:val="009E7831"/>
    <w:rsid w:val="009E798E"/>
    <w:rsid w:val="009E7D58"/>
    <w:rsid w:val="009F046E"/>
    <w:rsid w:val="009F05F4"/>
    <w:rsid w:val="009F0645"/>
    <w:rsid w:val="009F06E6"/>
    <w:rsid w:val="009F06F6"/>
    <w:rsid w:val="009F074E"/>
    <w:rsid w:val="009F0C38"/>
    <w:rsid w:val="009F0CD1"/>
    <w:rsid w:val="009F1033"/>
    <w:rsid w:val="009F123E"/>
    <w:rsid w:val="009F1531"/>
    <w:rsid w:val="009F187B"/>
    <w:rsid w:val="009F1933"/>
    <w:rsid w:val="009F2098"/>
    <w:rsid w:val="009F265D"/>
    <w:rsid w:val="009F29AB"/>
    <w:rsid w:val="009F2E3A"/>
    <w:rsid w:val="009F2E7E"/>
    <w:rsid w:val="009F32D6"/>
    <w:rsid w:val="009F3305"/>
    <w:rsid w:val="009F351D"/>
    <w:rsid w:val="009F3963"/>
    <w:rsid w:val="009F3A4B"/>
    <w:rsid w:val="009F3AE9"/>
    <w:rsid w:val="009F3F06"/>
    <w:rsid w:val="009F41E1"/>
    <w:rsid w:val="009F4375"/>
    <w:rsid w:val="009F4652"/>
    <w:rsid w:val="009F4745"/>
    <w:rsid w:val="009F474B"/>
    <w:rsid w:val="009F4834"/>
    <w:rsid w:val="009F4C7A"/>
    <w:rsid w:val="009F4F05"/>
    <w:rsid w:val="009F5143"/>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7038"/>
    <w:rsid w:val="009F7169"/>
    <w:rsid w:val="009F7235"/>
    <w:rsid w:val="009F7240"/>
    <w:rsid w:val="009F762D"/>
    <w:rsid w:val="009F76CB"/>
    <w:rsid w:val="009F774D"/>
    <w:rsid w:val="009F77A1"/>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893"/>
    <w:rsid w:val="00A0394B"/>
    <w:rsid w:val="00A03A26"/>
    <w:rsid w:val="00A0403F"/>
    <w:rsid w:val="00A04101"/>
    <w:rsid w:val="00A04399"/>
    <w:rsid w:val="00A04541"/>
    <w:rsid w:val="00A0481C"/>
    <w:rsid w:val="00A04846"/>
    <w:rsid w:val="00A04A92"/>
    <w:rsid w:val="00A04F7D"/>
    <w:rsid w:val="00A0533D"/>
    <w:rsid w:val="00A0559E"/>
    <w:rsid w:val="00A05744"/>
    <w:rsid w:val="00A05A1F"/>
    <w:rsid w:val="00A05BA9"/>
    <w:rsid w:val="00A05DFF"/>
    <w:rsid w:val="00A05FF8"/>
    <w:rsid w:val="00A06251"/>
    <w:rsid w:val="00A0663E"/>
    <w:rsid w:val="00A06690"/>
    <w:rsid w:val="00A06AD9"/>
    <w:rsid w:val="00A06CE9"/>
    <w:rsid w:val="00A06F57"/>
    <w:rsid w:val="00A075CE"/>
    <w:rsid w:val="00A07654"/>
    <w:rsid w:val="00A07878"/>
    <w:rsid w:val="00A07AF9"/>
    <w:rsid w:val="00A07B16"/>
    <w:rsid w:val="00A07EA6"/>
    <w:rsid w:val="00A1005C"/>
    <w:rsid w:val="00A10150"/>
    <w:rsid w:val="00A1039C"/>
    <w:rsid w:val="00A104EE"/>
    <w:rsid w:val="00A1054B"/>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EED"/>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A7E"/>
    <w:rsid w:val="00A16CE1"/>
    <w:rsid w:val="00A16ED8"/>
    <w:rsid w:val="00A17057"/>
    <w:rsid w:val="00A17345"/>
    <w:rsid w:val="00A174BC"/>
    <w:rsid w:val="00A1751C"/>
    <w:rsid w:val="00A1788B"/>
    <w:rsid w:val="00A1789B"/>
    <w:rsid w:val="00A17B7C"/>
    <w:rsid w:val="00A17EC3"/>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AE6"/>
    <w:rsid w:val="00A21E51"/>
    <w:rsid w:val="00A21FFB"/>
    <w:rsid w:val="00A22132"/>
    <w:rsid w:val="00A22207"/>
    <w:rsid w:val="00A225A8"/>
    <w:rsid w:val="00A226BE"/>
    <w:rsid w:val="00A228A7"/>
    <w:rsid w:val="00A22AB5"/>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B96"/>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57"/>
    <w:rsid w:val="00A31E88"/>
    <w:rsid w:val="00A32087"/>
    <w:rsid w:val="00A321B5"/>
    <w:rsid w:val="00A321EE"/>
    <w:rsid w:val="00A32591"/>
    <w:rsid w:val="00A325C2"/>
    <w:rsid w:val="00A325CC"/>
    <w:rsid w:val="00A327E2"/>
    <w:rsid w:val="00A32913"/>
    <w:rsid w:val="00A32C37"/>
    <w:rsid w:val="00A3317E"/>
    <w:rsid w:val="00A3345F"/>
    <w:rsid w:val="00A3378E"/>
    <w:rsid w:val="00A33C3D"/>
    <w:rsid w:val="00A33C9E"/>
    <w:rsid w:val="00A33E01"/>
    <w:rsid w:val="00A340A1"/>
    <w:rsid w:val="00A34255"/>
    <w:rsid w:val="00A3439D"/>
    <w:rsid w:val="00A348E3"/>
    <w:rsid w:val="00A34C1C"/>
    <w:rsid w:val="00A34D1D"/>
    <w:rsid w:val="00A34E82"/>
    <w:rsid w:val="00A34F2A"/>
    <w:rsid w:val="00A34FB2"/>
    <w:rsid w:val="00A352E3"/>
    <w:rsid w:val="00A353C4"/>
    <w:rsid w:val="00A35735"/>
    <w:rsid w:val="00A35A0B"/>
    <w:rsid w:val="00A35D04"/>
    <w:rsid w:val="00A35E55"/>
    <w:rsid w:val="00A35EC0"/>
    <w:rsid w:val="00A362CB"/>
    <w:rsid w:val="00A36694"/>
    <w:rsid w:val="00A36A6F"/>
    <w:rsid w:val="00A36AD0"/>
    <w:rsid w:val="00A36EE6"/>
    <w:rsid w:val="00A373DE"/>
    <w:rsid w:val="00A3747D"/>
    <w:rsid w:val="00A37A2A"/>
    <w:rsid w:val="00A37A59"/>
    <w:rsid w:val="00A37F5C"/>
    <w:rsid w:val="00A40531"/>
    <w:rsid w:val="00A40546"/>
    <w:rsid w:val="00A40889"/>
    <w:rsid w:val="00A40BD6"/>
    <w:rsid w:val="00A41009"/>
    <w:rsid w:val="00A4102E"/>
    <w:rsid w:val="00A41179"/>
    <w:rsid w:val="00A41619"/>
    <w:rsid w:val="00A416AE"/>
    <w:rsid w:val="00A41772"/>
    <w:rsid w:val="00A41B31"/>
    <w:rsid w:val="00A41B97"/>
    <w:rsid w:val="00A41CA6"/>
    <w:rsid w:val="00A42631"/>
    <w:rsid w:val="00A42659"/>
    <w:rsid w:val="00A42721"/>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482"/>
    <w:rsid w:val="00A4570E"/>
    <w:rsid w:val="00A45A1B"/>
    <w:rsid w:val="00A45A3B"/>
    <w:rsid w:val="00A45A5D"/>
    <w:rsid w:val="00A45B31"/>
    <w:rsid w:val="00A45CA8"/>
    <w:rsid w:val="00A4609C"/>
    <w:rsid w:val="00A464CE"/>
    <w:rsid w:val="00A466DA"/>
    <w:rsid w:val="00A467FE"/>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EB"/>
    <w:rsid w:val="00A51DE0"/>
    <w:rsid w:val="00A52065"/>
    <w:rsid w:val="00A521C4"/>
    <w:rsid w:val="00A521E0"/>
    <w:rsid w:val="00A52362"/>
    <w:rsid w:val="00A52A8E"/>
    <w:rsid w:val="00A52C29"/>
    <w:rsid w:val="00A52D1E"/>
    <w:rsid w:val="00A52EF2"/>
    <w:rsid w:val="00A531B6"/>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7D4"/>
    <w:rsid w:val="00A55877"/>
    <w:rsid w:val="00A55BB7"/>
    <w:rsid w:val="00A55CCE"/>
    <w:rsid w:val="00A55E76"/>
    <w:rsid w:val="00A5637C"/>
    <w:rsid w:val="00A56735"/>
    <w:rsid w:val="00A56A21"/>
    <w:rsid w:val="00A56B8E"/>
    <w:rsid w:val="00A56C2C"/>
    <w:rsid w:val="00A56DD4"/>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84E"/>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3EC5"/>
    <w:rsid w:val="00A64196"/>
    <w:rsid w:val="00A6434B"/>
    <w:rsid w:val="00A6434C"/>
    <w:rsid w:val="00A64629"/>
    <w:rsid w:val="00A64BC7"/>
    <w:rsid w:val="00A64D96"/>
    <w:rsid w:val="00A64EB1"/>
    <w:rsid w:val="00A64F4D"/>
    <w:rsid w:val="00A651AF"/>
    <w:rsid w:val="00A65354"/>
    <w:rsid w:val="00A656D7"/>
    <w:rsid w:val="00A65719"/>
    <w:rsid w:val="00A65781"/>
    <w:rsid w:val="00A657CF"/>
    <w:rsid w:val="00A65A57"/>
    <w:rsid w:val="00A65FBF"/>
    <w:rsid w:val="00A66015"/>
    <w:rsid w:val="00A6603A"/>
    <w:rsid w:val="00A66089"/>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5FF"/>
    <w:rsid w:val="00A70725"/>
    <w:rsid w:val="00A707FE"/>
    <w:rsid w:val="00A70A35"/>
    <w:rsid w:val="00A70C0A"/>
    <w:rsid w:val="00A70C9B"/>
    <w:rsid w:val="00A7141F"/>
    <w:rsid w:val="00A7166D"/>
    <w:rsid w:val="00A71822"/>
    <w:rsid w:val="00A71B88"/>
    <w:rsid w:val="00A71D6B"/>
    <w:rsid w:val="00A7222B"/>
    <w:rsid w:val="00A72415"/>
    <w:rsid w:val="00A72884"/>
    <w:rsid w:val="00A73083"/>
    <w:rsid w:val="00A730F4"/>
    <w:rsid w:val="00A73602"/>
    <w:rsid w:val="00A73873"/>
    <w:rsid w:val="00A73B41"/>
    <w:rsid w:val="00A73BB5"/>
    <w:rsid w:val="00A73C40"/>
    <w:rsid w:val="00A73E1A"/>
    <w:rsid w:val="00A73E32"/>
    <w:rsid w:val="00A73EC3"/>
    <w:rsid w:val="00A741EE"/>
    <w:rsid w:val="00A74233"/>
    <w:rsid w:val="00A743F7"/>
    <w:rsid w:val="00A744A2"/>
    <w:rsid w:val="00A745D9"/>
    <w:rsid w:val="00A74640"/>
    <w:rsid w:val="00A74C6F"/>
    <w:rsid w:val="00A74CFC"/>
    <w:rsid w:val="00A74E04"/>
    <w:rsid w:val="00A74E7E"/>
    <w:rsid w:val="00A74F6C"/>
    <w:rsid w:val="00A75212"/>
    <w:rsid w:val="00A7538B"/>
    <w:rsid w:val="00A75517"/>
    <w:rsid w:val="00A75857"/>
    <w:rsid w:val="00A758CE"/>
    <w:rsid w:val="00A75920"/>
    <w:rsid w:val="00A75EC0"/>
    <w:rsid w:val="00A761D5"/>
    <w:rsid w:val="00A7634B"/>
    <w:rsid w:val="00A76369"/>
    <w:rsid w:val="00A76398"/>
    <w:rsid w:val="00A763AF"/>
    <w:rsid w:val="00A7649E"/>
    <w:rsid w:val="00A764D8"/>
    <w:rsid w:val="00A764F4"/>
    <w:rsid w:val="00A7662C"/>
    <w:rsid w:val="00A76696"/>
    <w:rsid w:val="00A767F7"/>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A59"/>
    <w:rsid w:val="00A84F55"/>
    <w:rsid w:val="00A8513A"/>
    <w:rsid w:val="00A8523D"/>
    <w:rsid w:val="00A853DF"/>
    <w:rsid w:val="00A85661"/>
    <w:rsid w:val="00A85D87"/>
    <w:rsid w:val="00A85E01"/>
    <w:rsid w:val="00A85EE4"/>
    <w:rsid w:val="00A85FFF"/>
    <w:rsid w:val="00A861C4"/>
    <w:rsid w:val="00A86567"/>
    <w:rsid w:val="00A86ACD"/>
    <w:rsid w:val="00A86FEF"/>
    <w:rsid w:val="00A87166"/>
    <w:rsid w:val="00A871D4"/>
    <w:rsid w:val="00A8724D"/>
    <w:rsid w:val="00A87357"/>
    <w:rsid w:val="00A87482"/>
    <w:rsid w:val="00A87840"/>
    <w:rsid w:val="00A87C98"/>
    <w:rsid w:val="00A9004B"/>
    <w:rsid w:val="00A90279"/>
    <w:rsid w:val="00A905F1"/>
    <w:rsid w:val="00A907DB"/>
    <w:rsid w:val="00A90E27"/>
    <w:rsid w:val="00A90FDA"/>
    <w:rsid w:val="00A91218"/>
    <w:rsid w:val="00A91265"/>
    <w:rsid w:val="00A91469"/>
    <w:rsid w:val="00A914EE"/>
    <w:rsid w:val="00A91611"/>
    <w:rsid w:val="00A9164F"/>
    <w:rsid w:val="00A918F6"/>
    <w:rsid w:val="00A91929"/>
    <w:rsid w:val="00A91BAB"/>
    <w:rsid w:val="00A91C6A"/>
    <w:rsid w:val="00A91D3C"/>
    <w:rsid w:val="00A91F3E"/>
    <w:rsid w:val="00A923B5"/>
    <w:rsid w:val="00A92C47"/>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306D"/>
    <w:rsid w:val="00AA30A2"/>
    <w:rsid w:val="00AA3193"/>
    <w:rsid w:val="00AA33AB"/>
    <w:rsid w:val="00AA34E4"/>
    <w:rsid w:val="00AA362C"/>
    <w:rsid w:val="00AA3692"/>
    <w:rsid w:val="00AA3845"/>
    <w:rsid w:val="00AA3927"/>
    <w:rsid w:val="00AA3B44"/>
    <w:rsid w:val="00AA3FF1"/>
    <w:rsid w:val="00AA423F"/>
    <w:rsid w:val="00AA44AF"/>
    <w:rsid w:val="00AA461D"/>
    <w:rsid w:val="00AA4757"/>
    <w:rsid w:val="00AA4B1B"/>
    <w:rsid w:val="00AA4B7A"/>
    <w:rsid w:val="00AA4E9F"/>
    <w:rsid w:val="00AA4EB4"/>
    <w:rsid w:val="00AA53C6"/>
    <w:rsid w:val="00AA5584"/>
    <w:rsid w:val="00AA55DF"/>
    <w:rsid w:val="00AA5960"/>
    <w:rsid w:val="00AA5C8F"/>
    <w:rsid w:val="00AA5E65"/>
    <w:rsid w:val="00AA5E97"/>
    <w:rsid w:val="00AA6026"/>
    <w:rsid w:val="00AA605C"/>
    <w:rsid w:val="00AA6206"/>
    <w:rsid w:val="00AA630A"/>
    <w:rsid w:val="00AA6334"/>
    <w:rsid w:val="00AA69EF"/>
    <w:rsid w:val="00AA6B64"/>
    <w:rsid w:val="00AA6F9A"/>
    <w:rsid w:val="00AA71B0"/>
    <w:rsid w:val="00AA7C4F"/>
    <w:rsid w:val="00AB001C"/>
    <w:rsid w:val="00AB0022"/>
    <w:rsid w:val="00AB00CD"/>
    <w:rsid w:val="00AB02C8"/>
    <w:rsid w:val="00AB06B8"/>
    <w:rsid w:val="00AB09D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8F2"/>
    <w:rsid w:val="00AB69A5"/>
    <w:rsid w:val="00AB6A9E"/>
    <w:rsid w:val="00AB6CC0"/>
    <w:rsid w:val="00AB6D62"/>
    <w:rsid w:val="00AB6E20"/>
    <w:rsid w:val="00AB700A"/>
    <w:rsid w:val="00AB7134"/>
    <w:rsid w:val="00AB76D5"/>
    <w:rsid w:val="00AB7787"/>
    <w:rsid w:val="00AB78AC"/>
    <w:rsid w:val="00AB78B0"/>
    <w:rsid w:val="00AC03C3"/>
    <w:rsid w:val="00AC0732"/>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09"/>
    <w:rsid w:val="00AC4890"/>
    <w:rsid w:val="00AC4C63"/>
    <w:rsid w:val="00AC4D53"/>
    <w:rsid w:val="00AC4E2E"/>
    <w:rsid w:val="00AC4EAF"/>
    <w:rsid w:val="00AC4EEF"/>
    <w:rsid w:val="00AC5523"/>
    <w:rsid w:val="00AC5688"/>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CEC"/>
    <w:rsid w:val="00AC7D17"/>
    <w:rsid w:val="00AC7D85"/>
    <w:rsid w:val="00AC7E94"/>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70C9"/>
    <w:rsid w:val="00AD7115"/>
    <w:rsid w:val="00AD732B"/>
    <w:rsid w:val="00AD7487"/>
    <w:rsid w:val="00AD75A6"/>
    <w:rsid w:val="00AD7927"/>
    <w:rsid w:val="00AD797A"/>
    <w:rsid w:val="00AD79D8"/>
    <w:rsid w:val="00AD7C65"/>
    <w:rsid w:val="00AE0D23"/>
    <w:rsid w:val="00AE0E65"/>
    <w:rsid w:val="00AE0E9E"/>
    <w:rsid w:val="00AE11DE"/>
    <w:rsid w:val="00AE12FE"/>
    <w:rsid w:val="00AE1418"/>
    <w:rsid w:val="00AE14B7"/>
    <w:rsid w:val="00AE167E"/>
    <w:rsid w:val="00AE183B"/>
    <w:rsid w:val="00AE189F"/>
    <w:rsid w:val="00AE1F9D"/>
    <w:rsid w:val="00AE2205"/>
    <w:rsid w:val="00AE232B"/>
    <w:rsid w:val="00AE267E"/>
    <w:rsid w:val="00AE27D6"/>
    <w:rsid w:val="00AE299A"/>
    <w:rsid w:val="00AE2BFE"/>
    <w:rsid w:val="00AE2CF5"/>
    <w:rsid w:val="00AE2F9A"/>
    <w:rsid w:val="00AE3004"/>
    <w:rsid w:val="00AE3789"/>
    <w:rsid w:val="00AE3CE1"/>
    <w:rsid w:val="00AE4318"/>
    <w:rsid w:val="00AE4557"/>
    <w:rsid w:val="00AE4A1F"/>
    <w:rsid w:val="00AE4B5C"/>
    <w:rsid w:val="00AE4C51"/>
    <w:rsid w:val="00AE4C55"/>
    <w:rsid w:val="00AE4E65"/>
    <w:rsid w:val="00AE4F01"/>
    <w:rsid w:val="00AE5323"/>
    <w:rsid w:val="00AE552C"/>
    <w:rsid w:val="00AE567B"/>
    <w:rsid w:val="00AE5749"/>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269"/>
    <w:rsid w:val="00AF228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CCD"/>
    <w:rsid w:val="00AF5E08"/>
    <w:rsid w:val="00AF5F78"/>
    <w:rsid w:val="00AF6066"/>
    <w:rsid w:val="00AF63A9"/>
    <w:rsid w:val="00AF6475"/>
    <w:rsid w:val="00AF6591"/>
    <w:rsid w:val="00AF65AB"/>
    <w:rsid w:val="00AF66A8"/>
    <w:rsid w:val="00AF66F1"/>
    <w:rsid w:val="00AF6AE3"/>
    <w:rsid w:val="00AF6B1B"/>
    <w:rsid w:val="00AF6B2C"/>
    <w:rsid w:val="00AF6BBB"/>
    <w:rsid w:val="00AF6EAD"/>
    <w:rsid w:val="00AF710B"/>
    <w:rsid w:val="00AF738A"/>
    <w:rsid w:val="00AF76BE"/>
    <w:rsid w:val="00AF78BD"/>
    <w:rsid w:val="00AF7C78"/>
    <w:rsid w:val="00AF7CAD"/>
    <w:rsid w:val="00AF7D02"/>
    <w:rsid w:val="00AF7D0D"/>
    <w:rsid w:val="00AF7F09"/>
    <w:rsid w:val="00B001C7"/>
    <w:rsid w:val="00B002BA"/>
    <w:rsid w:val="00B00306"/>
    <w:rsid w:val="00B00522"/>
    <w:rsid w:val="00B00772"/>
    <w:rsid w:val="00B008B5"/>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2EC0"/>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1A0"/>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CBE"/>
    <w:rsid w:val="00B07F35"/>
    <w:rsid w:val="00B10089"/>
    <w:rsid w:val="00B10673"/>
    <w:rsid w:val="00B1093D"/>
    <w:rsid w:val="00B10977"/>
    <w:rsid w:val="00B10BD1"/>
    <w:rsid w:val="00B10E06"/>
    <w:rsid w:val="00B10FC2"/>
    <w:rsid w:val="00B111BF"/>
    <w:rsid w:val="00B11279"/>
    <w:rsid w:val="00B114C4"/>
    <w:rsid w:val="00B115A1"/>
    <w:rsid w:val="00B11882"/>
    <w:rsid w:val="00B118D4"/>
    <w:rsid w:val="00B11CCC"/>
    <w:rsid w:val="00B11E29"/>
    <w:rsid w:val="00B11EA9"/>
    <w:rsid w:val="00B12440"/>
    <w:rsid w:val="00B12812"/>
    <w:rsid w:val="00B12AC3"/>
    <w:rsid w:val="00B12BA3"/>
    <w:rsid w:val="00B12F31"/>
    <w:rsid w:val="00B12F78"/>
    <w:rsid w:val="00B137A8"/>
    <w:rsid w:val="00B137BE"/>
    <w:rsid w:val="00B137D3"/>
    <w:rsid w:val="00B13801"/>
    <w:rsid w:val="00B1388A"/>
    <w:rsid w:val="00B13903"/>
    <w:rsid w:val="00B13D04"/>
    <w:rsid w:val="00B13EAA"/>
    <w:rsid w:val="00B13F1F"/>
    <w:rsid w:val="00B13F80"/>
    <w:rsid w:val="00B1400C"/>
    <w:rsid w:val="00B1473E"/>
    <w:rsid w:val="00B147CC"/>
    <w:rsid w:val="00B1489F"/>
    <w:rsid w:val="00B148D4"/>
    <w:rsid w:val="00B14D07"/>
    <w:rsid w:val="00B150B5"/>
    <w:rsid w:val="00B15141"/>
    <w:rsid w:val="00B151C6"/>
    <w:rsid w:val="00B15444"/>
    <w:rsid w:val="00B155A9"/>
    <w:rsid w:val="00B1562D"/>
    <w:rsid w:val="00B15897"/>
    <w:rsid w:val="00B158FF"/>
    <w:rsid w:val="00B15A0F"/>
    <w:rsid w:val="00B15AD4"/>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0ED8"/>
    <w:rsid w:val="00B21016"/>
    <w:rsid w:val="00B211C8"/>
    <w:rsid w:val="00B215F9"/>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13A"/>
    <w:rsid w:val="00B24292"/>
    <w:rsid w:val="00B24689"/>
    <w:rsid w:val="00B24850"/>
    <w:rsid w:val="00B2498B"/>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9C1"/>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3E"/>
    <w:rsid w:val="00B359C6"/>
    <w:rsid w:val="00B35B35"/>
    <w:rsid w:val="00B35B6D"/>
    <w:rsid w:val="00B35B9D"/>
    <w:rsid w:val="00B35CB3"/>
    <w:rsid w:val="00B35D87"/>
    <w:rsid w:val="00B35F8E"/>
    <w:rsid w:val="00B360C3"/>
    <w:rsid w:val="00B36730"/>
    <w:rsid w:val="00B36B27"/>
    <w:rsid w:val="00B36BB2"/>
    <w:rsid w:val="00B36CCD"/>
    <w:rsid w:val="00B36F9D"/>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BD6"/>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96"/>
    <w:rsid w:val="00B51420"/>
    <w:rsid w:val="00B51526"/>
    <w:rsid w:val="00B519BC"/>
    <w:rsid w:val="00B51A40"/>
    <w:rsid w:val="00B51ABE"/>
    <w:rsid w:val="00B51D13"/>
    <w:rsid w:val="00B5218E"/>
    <w:rsid w:val="00B52260"/>
    <w:rsid w:val="00B52559"/>
    <w:rsid w:val="00B52624"/>
    <w:rsid w:val="00B52646"/>
    <w:rsid w:val="00B529F2"/>
    <w:rsid w:val="00B52AAD"/>
    <w:rsid w:val="00B535C6"/>
    <w:rsid w:val="00B53CDF"/>
    <w:rsid w:val="00B53E6B"/>
    <w:rsid w:val="00B53EDC"/>
    <w:rsid w:val="00B53EF5"/>
    <w:rsid w:val="00B53F8F"/>
    <w:rsid w:val="00B5428C"/>
    <w:rsid w:val="00B54349"/>
    <w:rsid w:val="00B5475E"/>
    <w:rsid w:val="00B5476B"/>
    <w:rsid w:val="00B548A3"/>
    <w:rsid w:val="00B54989"/>
    <w:rsid w:val="00B5517E"/>
    <w:rsid w:val="00B553CF"/>
    <w:rsid w:val="00B555B8"/>
    <w:rsid w:val="00B556AC"/>
    <w:rsid w:val="00B5584F"/>
    <w:rsid w:val="00B558C7"/>
    <w:rsid w:val="00B55ACA"/>
    <w:rsid w:val="00B55D3B"/>
    <w:rsid w:val="00B55FBC"/>
    <w:rsid w:val="00B5612F"/>
    <w:rsid w:val="00B561D5"/>
    <w:rsid w:val="00B5622C"/>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5F5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2C1B"/>
    <w:rsid w:val="00B73168"/>
    <w:rsid w:val="00B73259"/>
    <w:rsid w:val="00B733E4"/>
    <w:rsid w:val="00B73453"/>
    <w:rsid w:val="00B737C7"/>
    <w:rsid w:val="00B737D9"/>
    <w:rsid w:val="00B73B14"/>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93C"/>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F67"/>
    <w:rsid w:val="00B862BD"/>
    <w:rsid w:val="00B86557"/>
    <w:rsid w:val="00B86686"/>
    <w:rsid w:val="00B86734"/>
    <w:rsid w:val="00B86853"/>
    <w:rsid w:val="00B8692C"/>
    <w:rsid w:val="00B86988"/>
    <w:rsid w:val="00B86A4D"/>
    <w:rsid w:val="00B86BDC"/>
    <w:rsid w:val="00B86CA5"/>
    <w:rsid w:val="00B87094"/>
    <w:rsid w:val="00B872AE"/>
    <w:rsid w:val="00B87377"/>
    <w:rsid w:val="00B874FB"/>
    <w:rsid w:val="00B87548"/>
    <w:rsid w:val="00B87682"/>
    <w:rsid w:val="00B8769E"/>
    <w:rsid w:val="00B876C8"/>
    <w:rsid w:val="00B878EE"/>
    <w:rsid w:val="00B903E1"/>
    <w:rsid w:val="00B90DC8"/>
    <w:rsid w:val="00B91012"/>
    <w:rsid w:val="00B912E1"/>
    <w:rsid w:val="00B91356"/>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C41"/>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46C"/>
    <w:rsid w:val="00B9747B"/>
    <w:rsid w:val="00B9770B"/>
    <w:rsid w:val="00B977E6"/>
    <w:rsid w:val="00B97A11"/>
    <w:rsid w:val="00B97B85"/>
    <w:rsid w:val="00BA0223"/>
    <w:rsid w:val="00BA067F"/>
    <w:rsid w:val="00BA0701"/>
    <w:rsid w:val="00BA0719"/>
    <w:rsid w:val="00BA0E90"/>
    <w:rsid w:val="00BA13CC"/>
    <w:rsid w:val="00BA13E0"/>
    <w:rsid w:val="00BA1592"/>
    <w:rsid w:val="00BA1689"/>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BD2"/>
    <w:rsid w:val="00BA4C65"/>
    <w:rsid w:val="00BA4D25"/>
    <w:rsid w:val="00BA5267"/>
    <w:rsid w:val="00BA52C6"/>
    <w:rsid w:val="00BA5346"/>
    <w:rsid w:val="00BA54FB"/>
    <w:rsid w:val="00BA557D"/>
    <w:rsid w:val="00BA5C21"/>
    <w:rsid w:val="00BA5C97"/>
    <w:rsid w:val="00BA5EFB"/>
    <w:rsid w:val="00BA605A"/>
    <w:rsid w:val="00BA61F2"/>
    <w:rsid w:val="00BA6282"/>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65A"/>
    <w:rsid w:val="00BB3E53"/>
    <w:rsid w:val="00BB3F4C"/>
    <w:rsid w:val="00BB3F8F"/>
    <w:rsid w:val="00BB4051"/>
    <w:rsid w:val="00BB424D"/>
    <w:rsid w:val="00BB449D"/>
    <w:rsid w:val="00BB4844"/>
    <w:rsid w:val="00BB493B"/>
    <w:rsid w:val="00BB4A42"/>
    <w:rsid w:val="00BB4C26"/>
    <w:rsid w:val="00BB50C0"/>
    <w:rsid w:val="00BB5321"/>
    <w:rsid w:val="00BB56F2"/>
    <w:rsid w:val="00BB56F3"/>
    <w:rsid w:val="00BB5893"/>
    <w:rsid w:val="00BB5C62"/>
    <w:rsid w:val="00BB5D63"/>
    <w:rsid w:val="00BB5E79"/>
    <w:rsid w:val="00BB5EB1"/>
    <w:rsid w:val="00BB5F86"/>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4BE"/>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C7E"/>
    <w:rsid w:val="00BC4F93"/>
    <w:rsid w:val="00BC528A"/>
    <w:rsid w:val="00BC54F7"/>
    <w:rsid w:val="00BC5611"/>
    <w:rsid w:val="00BC5675"/>
    <w:rsid w:val="00BC5B06"/>
    <w:rsid w:val="00BC5CE2"/>
    <w:rsid w:val="00BC5E31"/>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9A2"/>
    <w:rsid w:val="00BD4CA9"/>
    <w:rsid w:val="00BD5035"/>
    <w:rsid w:val="00BD58A8"/>
    <w:rsid w:val="00BD5A26"/>
    <w:rsid w:val="00BD5B23"/>
    <w:rsid w:val="00BD5CE6"/>
    <w:rsid w:val="00BD5FA4"/>
    <w:rsid w:val="00BD62BB"/>
    <w:rsid w:val="00BD6509"/>
    <w:rsid w:val="00BD66A1"/>
    <w:rsid w:val="00BD66ED"/>
    <w:rsid w:val="00BD689C"/>
    <w:rsid w:val="00BD6A22"/>
    <w:rsid w:val="00BD6CD6"/>
    <w:rsid w:val="00BD7098"/>
    <w:rsid w:val="00BD730C"/>
    <w:rsid w:val="00BD78EF"/>
    <w:rsid w:val="00BD7959"/>
    <w:rsid w:val="00BD79AF"/>
    <w:rsid w:val="00BD7A82"/>
    <w:rsid w:val="00BD7F9E"/>
    <w:rsid w:val="00BE00A9"/>
    <w:rsid w:val="00BE0140"/>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380"/>
    <w:rsid w:val="00BE475F"/>
    <w:rsid w:val="00BE4CF3"/>
    <w:rsid w:val="00BE4DE7"/>
    <w:rsid w:val="00BE4E22"/>
    <w:rsid w:val="00BE507F"/>
    <w:rsid w:val="00BE52B6"/>
    <w:rsid w:val="00BE5519"/>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20D"/>
    <w:rsid w:val="00BF2372"/>
    <w:rsid w:val="00BF2683"/>
    <w:rsid w:val="00BF2817"/>
    <w:rsid w:val="00BF2A39"/>
    <w:rsid w:val="00BF2DF5"/>
    <w:rsid w:val="00BF2F3D"/>
    <w:rsid w:val="00BF31CB"/>
    <w:rsid w:val="00BF33B8"/>
    <w:rsid w:val="00BF3526"/>
    <w:rsid w:val="00BF3B91"/>
    <w:rsid w:val="00BF3C10"/>
    <w:rsid w:val="00BF3DCE"/>
    <w:rsid w:val="00BF3FFA"/>
    <w:rsid w:val="00BF4228"/>
    <w:rsid w:val="00BF437B"/>
    <w:rsid w:val="00BF46F1"/>
    <w:rsid w:val="00BF479D"/>
    <w:rsid w:val="00BF47D7"/>
    <w:rsid w:val="00BF4A43"/>
    <w:rsid w:val="00BF4B69"/>
    <w:rsid w:val="00BF4C6C"/>
    <w:rsid w:val="00BF500F"/>
    <w:rsid w:val="00BF5325"/>
    <w:rsid w:val="00BF536E"/>
    <w:rsid w:val="00BF56A8"/>
    <w:rsid w:val="00BF56FC"/>
    <w:rsid w:val="00BF58DB"/>
    <w:rsid w:val="00BF5B29"/>
    <w:rsid w:val="00BF5C2F"/>
    <w:rsid w:val="00BF5ED7"/>
    <w:rsid w:val="00BF60E3"/>
    <w:rsid w:val="00BF6553"/>
    <w:rsid w:val="00BF6A30"/>
    <w:rsid w:val="00BF6A78"/>
    <w:rsid w:val="00BF6B9B"/>
    <w:rsid w:val="00BF6C19"/>
    <w:rsid w:val="00BF6D85"/>
    <w:rsid w:val="00BF6F8F"/>
    <w:rsid w:val="00BF6FBF"/>
    <w:rsid w:val="00BF7080"/>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DE2"/>
    <w:rsid w:val="00C00F1A"/>
    <w:rsid w:val="00C010F5"/>
    <w:rsid w:val="00C011EF"/>
    <w:rsid w:val="00C01295"/>
    <w:rsid w:val="00C013AE"/>
    <w:rsid w:val="00C013E5"/>
    <w:rsid w:val="00C0141F"/>
    <w:rsid w:val="00C01477"/>
    <w:rsid w:val="00C0150C"/>
    <w:rsid w:val="00C01510"/>
    <w:rsid w:val="00C01835"/>
    <w:rsid w:val="00C01A25"/>
    <w:rsid w:val="00C01ABC"/>
    <w:rsid w:val="00C01DA4"/>
    <w:rsid w:val="00C02026"/>
    <w:rsid w:val="00C02044"/>
    <w:rsid w:val="00C02192"/>
    <w:rsid w:val="00C02290"/>
    <w:rsid w:val="00C023D5"/>
    <w:rsid w:val="00C023FA"/>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530"/>
    <w:rsid w:val="00C057E0"/>
    <w:rsid w:val="00C05863"/>
    <w:rsid w:val="00C05C20"/>
    <w:rsid w:val="00C05C62"/>
    <w:rsid w:val="00C05D07"/>
    <w:rsid w:val="00C06066"/>
    <w:rsid w:val="00C0620A"/>
    <w:rsid w:val="00C062EB"/>
    <w:rsid w:val="00C0648A"/>
    <w:rsid w:val="00C067A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504"/>
    <w:rsid w:val="00C13B18"/>
    <w:rsid w:val="00C13BFC"/>
    <w:rsid w:val="00C13C8A"/>
    <w:rsid w:val="00C13E0B"/>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662E"/>
    <w:rsid w:val="00C17099"/>
    <w:rsid w:val="00C1733B"/>
    <w:rsid w:val="00C173FF"/>
    <w:rsid w:val="00C1741D"/>
    <w:rsid w:val="00C174EC"/>
    <w:rsid w:val="00C17593"/>
    <w:rsid w:val="00C17D7E"/>
    <w:rsid w:val="00C17D89"/>
    <w:rsid w:val="00C17F9E"/>
    <w:rsid w:val="00C2000E"/>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8E"/>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4A9"/>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5E51"/>
    <w:rsid w:val="00C46635"/>
    <w:rsid w:val="00C468E5"/>
    <w:rsid w:val="00C46B53"/>
    <w:rsid w:val="00C46C7D"/>
    <w:rsid w:val="00C46D8E"/>
    <w:rsid w:val="00C46E10"/>
    <w:rsid w:val="00C4709B"/>
    <w:rsid w:val="00C470AA"/>
    <w:rsid w:val="00C470B6"/>
    <w:rsid w:val="00C470D0"/>
    <w:rsid w:val="00C477FC"/>
    <w:rsid w:val="00C47AE8"/>
    <w:rsid w:val="00C47B5B"/>
    <w:rsid w:val="00C47E46"/>
    <w:rsid w:val="00C500F2"/>
    <w:rsid w:val="00C5028A"/>
    <w:rsid w:val="00C5060F"/>
    <w:rsid w:val="00C5063D"/>
    <w:rsid w:val="00C5078D"/>
    <w:rsid w:val="00C508B7"/>
    <w:rsid w:val="00C50ADC"/>
    <w:rsid w:val="00C50C66"/>
    <w:rsid w:val="00C50DA6"/>
    <w:rsid w:val="00C5183D"/>
    <w:rsid w:val="00C51A39"/>
    <w:rsid w:val="00C51D11"/>
    <w:rsid w:val="00C51EF2"/>
    <w:rsid w:val="00C5257E"/>
    <w:rsid w:val="00C52BEC"/>
    <w:rsid w:val="00C52C1B"/>
    <w:rsid w:val="00C531B4"/>
    <w:rsid w:val="00C531FF"/>
    <w:rsid w:val="00C532F9"/>
    <w:rsid w:val="00C536C2"/>
    <w:rsid w:val="00C53D15"/>
    <w:rsid w:val="00C53D25"/>
    <w:rsid w:val="00C53E22"/>
    <w:rsid w:val="00C53F2D"/>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3E"/>
    <w:rsid w:val="00C605D2"/>
    <w:rsid w:val="00C60806"/>
    <w:rsid w:val="00C609C2"/>
    <w:rsid w:val="00C60EC1"/>
    <w:rsid w:val="00C610CC"/>
    <w:rsid w:val="00C61893"/>
    <w:rsid w:val="00C619F5"/>
    <w:rsid w:val="00C61AAE"/>
    <w:rsid w:val="00C61B14"/>
    <w:rsid w:val="00C61FB2"/>
    <w:rsid w:val="00C62027"/>
    <w:rsid w:val="00C62163"/>
    <w:rsid w:val="00C62568"/>
    <w:rsid w:val="00C62630"/>
    <w:rsid w:val="00C628F6"/>
    <w:rsid w:val="00C62997"/>
    <w:rsid w:val="00C62BE7"/>
    <w:rsid w:val="00C62C31"/>
    <w:rsid w:val="00C62FB1"/>
    <w:rsid w:val="00C62FE7"/>
    <w:rsid w:val="00C632FE"/>
    <w:rsid w:val="00C633AB"/>
    <w:rsid w:val="00C6343A"/>
    <w:rsid w:val="00C6349A"/>
    <w:rsid w:val="00C63593"/>
    <w:rsid w:val="00C64376"/>
    <w:rsid w:val="00C64456"/>
    <w:rsid w:val="00C645D5"/>
    <w:rsid w:val="00C64626"/>
    <w:rsid w:val="00C646C4"/>
    <w:rsid w:val="00C64849"/>
    <w:rsid w:val="00C64A52"/>
    <w:rsid w:val="00C64C41"/>
    <w:rsid w:val="00C64EDC"/>
    <w:rsid w:val="00C65533"/>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D55"/>
    <w:rsid w:val="00C72EF5"/>
    <w:rsid w:val="00C72F23"/>
    <w:rsid w:val="00C72FE4"/>
    <w:rsid w:val="00C732C5"/>
    <w:rsid w:val="00C7357D"/>
    <w:rsid w:val="00C737E4"/>
    <w:rsid w:val="00C73F10"/>
    <w:rsid w:val="00C740FD"/>
    <w:rsid w:val="00C74157"/>
    <w:rsid w:val="00C741B4"/>
    <w:rsid w:val="00C7448E"/>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AEB"/>
    <w:rsid w:val="00C83B30"/>
    <w:rsid w:val="00C83BB9"/>
    <w:rsid w:val="00C84317"/>
    <w:rsid w:val="00C845CE"/>
    <w:rsid w:val="00C845D5"/>
    <w:rsid w:val="00C8470F"/>
    <w:rsid w:val="00C847FC"/>
    <w:rsid w:val="00C848A8"/>
    <w:rsid w:val="00C84C03"/>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AC"/>
    <w:rsid w:val="00C90B43"/>
    <w:rsid w:val="00C90C65"/>
    <w:rsid w:val="00C90C82"/>
    <w:rsid w:val="00C90CB4"/>
    <w:rsid w:val="00C90DDB"/>
    <w:rsid w:val="00C90F7A"/>
    <w:rsid w:val="00C911F4"/>
    <w:rsid w:val="00C91263"/>
    <w:rsid w:val="00C91476"/>
    <w:rsid w:val="00C91707"/>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E7"/>
    <w:rsid w:val="00C94A9A"/>
    <w:rsid w:val="00C94B6B"/>
    <w:rsid w:val="00C94C81"/>
    <w:rsid w:val="00C94E45"/>
    <w:rsid w:val="00C95300"/>
    <w:rsid w:val="00C95548"/>
    <w:rsid w:val="00C955ED"/>
    <w:rsid w:val="00C95628"/>
    <w:rsid w:val="00C95640"/>
    <w:rsid w:val="00C95730"/>
    <w:rsid w:val="00C958FD"/>
    <w:rsid w:val="00C95962"/>
    <w:rsid w:val="00C95CD4"/>
    <w:rsid w:val="00C9624F"/>
    <w:rsid w:val="00C96A7E"/>
    <w:rsid w:val="00C96FE0"/>
    <w:rsid w:val="00C970B0"/>
    <w:rsid w:val="00C97826"/>
    <w:rsid w:val="00C97AF1"/>
    <w:rsid w:val="00C97C5E"/>
    <w:rsid w:val="00C97EA1"/>
    <w:rsid w:val="00C97EC4"/>
    <w:rsid w:val="00CA00E2"/>
    <w:rsid w:val="00CA0186"/>
    <w:rsid w:val="00CA0213"/>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8CF"/>
    <w:rsid w:val="00CA4941"/>
    <w:rsid w:val="00CA4946"/>
    <w:rsid w:val="00CA4A3F"/>
    <w:rsid w:val="00CA4C14"/>
    <w:rsid w:val="00CA4FE7"/>
    <w:rsid w:val="00CA4FE8"/>
    <w:rsid w:val="00CA51A0"/>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CC7"/>
    <w:rsid w:val="00CA6D19"/>
    <w:rsid w:val="00CA7050"/>
    <w:rsid w:val="00CA71D1"/>
    <w:rsid w:val="00CA73B2"/>
    <w:rsid w:val="00CA73E5"/>
    <w:rsid w:val="00CA74E8"/>
    <w:rsid w:val="00CA76F9"/>
    <w:rsid w:val="00CA77C0"/>
    <w:rsid w:val="00CA7824"/>
    <w:rsid w:val="00CA799D"/>
    <w:rsid w:val="00CA7C48"/>
    <w:rsid w:val="00CB0004"/>
    <w:rsid w:val="00CB003A"/>
    <w:rsid w:val="00CB047F"/>
    <w:rsid w:val="00CB04F4"/>
    <w:rsid w:val="00CB054D"/>
    <w:rsid w:val="00CB064C"/>
    <w:rsid w:val="00CB0C2A"/>
    <w:rsid w:val="00CB0C8C"/>
    <w:rsid w:val="00CB0EC5"/>
    <w:rsid w:val="00CB11BD"/>
    <w:rsid w:val="00CB1368"/>
    <w:rsid w:val="00CB14B2"/>
    <w:rsid w:val="00CB161B"/>
    <w:rsid w:val="00CB169C"/>
    <w:rsid w:val="00CB17E2"/>
    <w:rsid w:val="00CB196D"/>
    <w:rsid w:val="00CB1F2A"/>
    <w:rsid w:val="00CB1F35"/>
    <w:rsid w:val="00CB2012"/>
    <w:rsid w:val="00CB20C1"/>
    <w:rsid w:val="00CB21A5"/>
    <w:rsid w:val="00CB2384"/>
    <w:rsid w:val="00CB23B6"/>
    <w:rsid w:val="00CB242C"/>
    <w:rsid w:val="00CB27B6"/>
    <w:rsid w:val="00CB2836"/>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989"/>
    <w:rsid w:val="00CB7B6B"/>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4FA"/>
    <w:rsid w:val="00CC7A6D"/>
    <w:rsid w:val="00CC7BD9"/>
    <w:rsid w:val="00CC7C62"/>
    <w:rsid w:val="00CC7DF5"/>
    <w:rsid w:val="00CC7E73"/>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695"/>
    <w:rsid w:val="00CD787F"/>
    <w:rsid w:val="00CD7927"/>
    <w:rsid w:val="00CD7F52"/>
    <w:rsid w:val="00CE025E"/>
    <w:rsid w:val="00CE030D"/>
    <w:rsid w:val="00CE03B6"/>
    <w:rsid w:val="00CE0510"/>
    <w:rsid w:val="00CE05CF"/>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3A2"/>
    <w:rsid w:val="00CE483F"/>
    <w:rsid w:val="00CE488E"/>
    <w:rsid w:val="00CE4E95"/>
    <w:rsid w:val="00CE508A"/>
    <w:rsid w:val="00CE51D5"/>
    <w:rsid w:val="00CE52EA"/>
    <w:rsid w:val="00CE5347"/>
    <w:rsid w:val="00CE576E"/>
    <w:rsid w:val="00CE5861"/>
    <w:rsid w:val="00CE59E1"/>
    <w:rsid w:val="00CE5AB5"/>
    <w:rsid w:val="00CE5CA4"/>
    <w:rsid w:val="00CE5E50"/>
    <w:rsid w:val="00CE5F64"/>
    <w:rsid w:val="00CE5FF9"/>
    <w:rsid w:val="00CE63B8"/>
    <w:rsid w:val="00CE649B"/>
    <w:rsid w:val="00CE6836"/>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0CF"/>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24F"/>
    <w:rsid w:val="00CF33BA"/>
    <w:rsid w:val="00CF3599"/>
    <w:rsid w:val="00CF3764"/>
    <w:rsid w:val="00CF3835"/>
    <w:rsid w:val="00CF3F01"/>
    <w:rsid w:val="00CF401B"/>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E17"/>
    <w:rsid w:val="00D03746"/>
    <w:rsid w:val="00D0434F"/>
    <w:rsid w:val="00D04898"/>
    <w:rsid w:val="00D0492C"/>
    <w:rsid w:val="00D04A64"/>
    <w:rsid w:val="00D04FC8"/>
    <w:rsid w:val="00D0530E"/>
    <w:rsid w:val="00D05393"/>
    <w:rsid w:val="00D05A77"/>
    <w:rsid w:val="00D05B3E"/>
    <w:rsid w:val="00D05CFB"/>
    <w:rsid w:val="00D05D0F"/>
    <w:rsid w:val="00D05FD4"/>
    <w:rsid w:val="00D06088"/>
    <w:rsid w:val="00D064B4"/>
    <w:rsid w:val="00D06581"/>
    <w:rsid w:val="00D0675C"/>
    <w:rsid w:val="00D06800"/>
    <w:rsid w:val="00D0686D"/>
    <w:rsid w:val="00D06A81"/>
    <w:rsid w:val="00D06B22"/>
    <w:rsid w:val="00D06DED"/>
    <w:rsid w:val="00D07016"/>
    <w:rsid w:val="00D0735B"/>
    <w:rsid w:val="00D078A9"/>
    <w:rsid w:val="00D078C9"/>
    <w:rsid w:val="00D07A73"/>
    <w:rsid w:val="00D07DCA"/>
    <w:rsid w:val="00D101AB"/>
    <w:rsid w:val="00D10478"/>
    <w:rsid w:val="00D105EB"/>
    <w:rsid w:val="00D10615"/>
    <w:rsid w:val="00D10777"/>
    <w:rsid w:val="00D108D2"/>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9AF"/>
    <w:rsid w:val="00D12A5D"/>
    <w:rsid w:val="00D12B75"/>
    <w:rsid w:val="00D12C3D"/>
    <w:rsid w:val="00D12D53"/>
    <w:rsid w:val="00D12EA8"/>
    <w:rsid w:val="00D136C0"/>
    <w:rsid w:val="00D136F0"/>
    <w:rsid w:val="00D13880"/>
    <w:rsid w:val="00D138C2"/>
    <w:rsid w:val="00D13973"/>
    <w:rsid w:val="00D13B3E"/>
    <w:rsid w:val="00D13BBC"/>
    <w:rsid w:val="00D13CCD"/>
    <w:rsid w:val="00D14204"/>
    <w:rsid w:val="00D144AC"/>
    <w:rsid w:val="00D1451E"/>
    <w:rsid w:val="00D145FE"/>
    <w:rsid w:val="00D1495E"/>
    <w:rsid w:val="00D14AB4"/>
    <w:rsid w:val="00D14B58"/>
    <w:rsid w:val="00D14DF5"/>
    <w:rsid w:val="00D14EE0"/>
    <w:rsid w:val="00D15409"/>
    <w:rsid w:val="00D15835"/>
    <w:rsid w:val="00D15D5B"/>
    <w:rsid w:val="00D15D9D"/>
    <w:rsid w:val="00D160A1"/>
    <w:rsid w:val="00D1624D"/>
    <w:rsid w:val="00D1678C"/>
    <w:rsid w:val="00D16901"/>
    <w:rsid w:val="00D16BA8"/>
    <w:rsid w:val="00D16D8B"/>
    <w:rsid w:val="00D16FF6"/>
    <w:rsid w:val="00D1718F"/>
    <w:rsid w:val="00D174E5"/>
    <w:rsid w:val="00D17AB0"/>
    <w:rsid w:val="00D17C49"/>
    <w:rsid w:val="00D17F37"/>
    <w:rsid w:val="00D20171"/>
    <w:rsid w:val="00D202D3"/>
    <w:rsid w:val="00D2032A"/>
    <w:rsid w:val="00D2032F"/>
    <w:rsid w:val="00D2093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08B"/>
    <w:rsid w:val="00D2416F"/>
    <w:rsid w:val="00D24218"/>
    <w:rsid w:val="00D24554"/>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C46"/>
    <w:rsid w:val="00D30D92"/>
    <w:rsid w:val="00D30DE1"/>
    <w:rsid w:val="00D30FC7"/>
    <w:rsid w:val="00D3110A"/>
    <w:rsid w:val="00D315CF"/>
    <w:rsid w:val="00D31882"/>
    <w:rsid w:val="00D31B45"/>
    <w:rsid w:val="00D31B9F"/>
    <w:rsid w:val="00D31BEA"/>
    <w:rsid w:val="00D31EA1"/>
    <w:rsid w:val="00D31F4E"/>
    <w:rsid w:val="00D31F50"/>
    <w:rsid w:val="00D321C9"/>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933"/>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625"/>
    <w:rsid w:val="00D5373C"/>
    <w:rsid w:val="00D53768"/>
    <w:rsid w:val="00D537C6"/>
    <w:rsid w:val="00D53975"/>
    <w:rsid w:val="00D53C63"/>
    <w:rsid w:val="00D53F9E"/>
    <w:rsid w:val="00D5403B"/>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1CF"/>
    <w:rsid w:val="00D6420E"/>
    <w:rsid w:val="00D642BD"/>
    <w:rsid w:val="00D642F2"/>
    <w:rsid w:val="00D6433E"/>
    <w:rsid w:val="00D64346"/>
    <w:rsid w:val="00D643B4"/>
    <w:rsid w:val="00D64441"/>
    <w:rsid w:val="00D6447E"/>
    <w:rsid w:val="00D647F6"/>
    <w:rsid w:val="00D647F9"/>
    <w:rsid w:val="00D6485C"/>
    <w:rsid w:val="00D648E8"/>
    <w:rsid w:val="00D64B2F"/>
    <w:rsid w:val="00D64CB8"/>
    <w:rsid w:val="00D64DAE"/>
    <w:rsid w:val="00D64F1D"/>
    <w:rsid w:val="00D64F57"/>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70005"/>
    <w:rsid w:val="00D7010A"/>
    <w:rsid w:val="00D7040B"/>
    <w:rsid w:val="00D70518"/>
    <w:rsid w:val="00D706E4"/>
    <w:rsid w:val="00D70A3E"/>
    <w:rsid w:val="00D70C66"/>
    <w:rsid w:val="00D70F5E"/>
    <w:rsid w:val="00D70F87"/>
    <w:rsid w:val="00D7123A"/>
    <w:rsid w:val="00D719FA"/>
    <w:rsid w:val="00D71A5F"/>
    <w:rsid w:val="00D71BEF"/>
    <w:rsid w:val="00D724DF"/>
    <w:rsid w:val="00D73347"/>
    <w:rsid w:val="00D7358C"/>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EC7"/>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4E"/>
    <w:rsid w:val="00D96A59"/>
    <w:rsid w:val="00D96C84"/>
    <w:rsid w:val="00D96DD2"/>
    <w:rsid w:val="00D96F82"/>
    <w:rsid w:val="00D97109"/>
    <w:rsid w:val="00D974D3"/>
    <w:rsid w:val="00D9772D"/>
    <w:rsid w:val="00D97D11"/>
    <w:rsid w:val="00D97E86"/>
    <w:rsid w:val="00D97E9C"/>
    <w:rsid w:val="00DA0680"/>
    <w:rsid w:val="00DA0FC0"/>
    <w:rsid w:val="00DA13F4"/>
    <w:rsid w:val="00DA1437"/>
    <w:rsid w:val="00DA14C6"/>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C6A"/>
    <w:rsid w:val="00DA3E2A"/>
    <w:rsid w:val="00DA3ED4"/>
    <w:rsid w:val="00DA3F00"/>
    <w:rsid w:val="00DA402F"/>
    <w:rsid w:val="00DA4197"/>
    <w:rsid w:val="00DA41B2"/>
    <w:rsid w:val="00DA439A"/>
    <w:rsid w:val="00DA43CA"/>
    <w:rsid w:val="00DA4412"/>
    <w:rsid w:val="00DA492A"/>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B0E"/>
    <w:rsid w:val="00DB0C51"/>
    <w:rsid w:val="00DB0E2E"/>
    <w:rsid w:val="00DB1014"/>
    <w:rsid w:val="00DB1086"/>
    <w:rsid w:val="00DB138D"/>
    <w:rsid w:val="00DB1539"/>
    <w:rsid w:val="00DB1709"/>
    <w:rsid w:val="00DB19A4"/>
    <w:rsid w:val="00DB1D4D"/>
    <w:rsid w:val="00DB1D7A"/>
    <w:rsid w:val="00DB1E74"/>
    <w:rsid w:val="00DB1EAE"/>
    <w:rsid w:val="00DB1F98"/>
    <w:rsid w:val="00DB1FB4"/>
    <w:rsid w:val="00DB1FBA"/>
    <w:rsid w:val="00DB2551"/>
    <w:rsid w:val="00DB2C5C"/>
    <w:rsid w:val="00DB2DA6"/>
    <w:rsid w:val="00DB2DE3"/>
    <w:rsid w:val="00DB3172"/>
    <w:rsid w:val="00DB339E"/>
    <w:rsid w:val="00DB34C7"/>
    <w:rsid w:val="00DB35C7"/>
    <w:rsid w:val="00DB39DE"/>
    <w:rsid w:val="00DB3B70"/>
    <w:rsid w:val="00DB3C57"/>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1FEC"/>
    <w:rsid w:val="00DC22B7"/>
    <w:rsid w:val="00DC257F"/>
    <w:rsid w:val="00DC26EE"/>
    <w:rsid w:val="00DC277C"/>
    <w:rsid w:val="00DC2898"/>
    <w:rsid w:val="00DC28A6"/>
    <w:rsid w:val="00DC28EC"/>
    <w:rsid w:val="00DC303C"/>
    <w:rsid w:val="00DC345B"/>
    <w:rsid w:val="00DC34DA"/>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5B7A"/>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975"/>
    <w:rsid w:val="00DD0C93"/>
    <w:rsid w:val="00DD1040"/>
    <w:rsid w:val="00DD128A"/>
    <w:rsid w:val="00DD128F"/>
    <w:rsid w:val="00DD12B1"/>
    <w:rsid w:val="00DD12B5"/>
    <w:rsid w:val="00DD1422"/>
    <w:rsid w:val="00DD1466"/>
    <w:rsid w:val="00DD1583"/>
    <w:rsid w:val="00DD15EE"/>
    <w:rsid w:val="00DD164B"/>
    <w:rsid w:val="00DD1947"/>
    <w:rsid w:val="00DD1A59"/>
    <w:rsid w:val="00DD1C4C"/>
    <w:rsid w:val="00DD1D66"/>
    <w:rsid w:val="00DD1ECD"/>
    <w:rsid w:val="00DD1ED7"/>
    <w:rsid w:val="00DD21F1"/>
    <w:rsid w:val="00DD2221"/>
    <w:rsid w:val="00DD2249"/>
    <w:rsid w:val="00DD242B"/>
    <w:rsid w:val="00DD2478"/>
    <w:rsid w:val="00DD26B8"/>
    <w:rsid w:val="00DD2862"/>
    <w:rsid w:val="00DD2AD0"/>
    <w:rsid w:val="00DD2C5A"/>
    <w:rsid w:val="00DD2FE5"/>
    <w:rsid w:val="00DD3401"/>
    <w:rsid w:val="00DD3430"/>
    <w:rsid w:val="00DD3480"/>
    <w:rsid w:val="00DD3565"/>
    <w:rsid w:val="00DD3CB4"/>
    <w:rsid w:val="00DD427C"/>
    <w:rsid w:val="00DD43A4"/>
    <w:rsid w:val="00DD49D3"/>
    <w:rsid w:val="00DD4BBF"/>
    <w:rsid w:val="00DD4E10"/>
    <w:rsid w:val="00DD4E1A"/>
    <w:rsid w:val="00DD4E56"/>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B8C"/>
    <w:rsid w:val="00DD6C70"/>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79F"/>
    <w:rsid w:val="00DE29EE"/>
    <w:rsid w:val="00DE2AB6"/>
    <w:rsid w:val="00DE2CFC"/>
    <w:rsid w:val="00DE2D4B"/>
    <w:rsid w:val="00DE3083"/>
    <w:rsid w:val="00DE314C"/>
    <w:rsid w:val="00DE3634"/>
    <w:rsid w:val="00DE36BB"/>
    <w:rsid w:val="00DE373B"/>
    <w:rsid w:val="00DE3834"/>
    <w:rsid w:val="00DE3E29"/>
    <w:rsid w:val="00DE3E7C"/>
    <w:rsid w:val="00DE42DD"/>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6A29"/>
    <w:rsid w:val="00DE7012"/>
    <w:rsid w:val="00DE72F2"/>
    <w:rsid w:val="00DE72F8"/>
    <w:rsid w:val="00DE7311"/>
    <w:rsid w:val="00DE739C"/>
    <w:rsid w:val="00DE7D03"/>
    <w:rsid w:val="00DE7D0D"/>
    <w:rsid w:val="00DE7EC8"/>
    <w:rsid w:val="00DF0220"/>
    <w:rsid w:val="00DF02EC"/>
    <w:rsid w:val="00DF05A1"/>
    <w:rsid w:val="00DF070C"/>
    <w:rsid w:val="00DF089D"/>
    <w:rsid w:val="00DF0AC1"/>
    <w:rsid w:val="00DF0B0F"/>
    <w:rsid w:val="00DF0D33"/>
    <w:rsid w:val="00DF0E63"/>
    <w:rsid w:val="00DF11D2"/>
    <w:rsid w:val="00DF1300"/>
    <w:rsid w:val="00DF13B2"/>
    <w:rsid w:val="00DF1ADA"/>
    <w:rsid w:val="00DF1BAA"/>
    <w:rsid w:val="00DF1DE2"/>
    <w:rsid w:val="00DF1FD6"/>
    <w:rsid w:val="00DF2DDB"/>
    <w:rsid w:val="00DF2FA7"/>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65D"/>
    <w:rsid w:val="00DF669F"/>
    <w:rsid w:val="00DF6824"/>
    <w:rsid w:val="00DF6DD5"/>
    <w:rsid w:val="00DF6EF9"/>
    <w:rsid w:val="00DF6F0F"/>
    <w:rsid w:val="00DF70BA"/>
    <w:rsid w:val="00DF7226"/>
    <w:rsid w:val="00E000A6"/>
    <w:rsid w:val="00E00149"/>
    <w:rsid w:val="00E002E2"/>
    <w:rsid w:val="00E004D1"/>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519E"/>
    <w:rsid w:val="00E05204"/>
    <w:rsid w:val="00E05A43"/>
    <w:rsid w:val="00E05B03"/>
    <w:rsid w:val="00E05CEE"/>
    <w:rsid w:val="00E0613C"/>
    <w:rsid w:val="00E06730"/>
    <w:rsid w:val="00E06AF4"/>
    <w:rsid w:val="00E06D8A"/>
    <w:rsid w:val="00E06E83"/>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8"/>
    <w:rsid w:val="00E125EE"/>
    <w:rsid w:val="00E12775"/>
    <w:rsid w:val="00E12A5A"/>
    <w:rsid w:val="00E12BE9"/>
    <w:rsid w:val="00E12DAD"/>
    <w:rsid w:val="00E1303F"/>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FE1"/>
    <w:rsid w:val="00E16194"/>
    <w:rsid w:val="00E1626E"/>
    <w:rsid w:val="00E164E8"/>
    <w:rsid w:val="00E1654E"/>
    <w:rsid w:val="00E1658E"/>
    <w:rsid w:val="00E167D4"/>
    <w:rsid w:val="00E16B7D"/>
    <w:rsid w:val="00E16E20"/>
    <w:rsid w:val="00E17286"/>
    <w:rsid w:val="00E1729E"/>
    <w:rsid w:val="00E175FF"/>
    <w:rsid w:val="00E17B9C"/>
    <w:rsid w:val="00E17C3F"/>
    <w:rsid w:val="00E17C6F"/>
    <w:rsid w:val="00E17CFB"/>
    <w:rsid w:val="00E17F78"/>
    <w:rsid w:val="00E200A0"/>
    <w:rsid w:val="00E202F9"/>
    <w:rsid w:val="00E20661"/>
    <w:rsid w:val="00E20862"/>
    <w:rsid w:val="00E20AD1"/>
    <w:rsid w:val="00E20E6F"/>
    <w:rsid w:val="00E214FB"/>
    <w:rsid w:val="00E21624"/>
    <w:rsid w:val="00E216A5"/>
    <w:rsid w:val="00E21992"/>
    <w:rsid w:val="00E21CCC"/>
    <w:rsid w:val="00E21D74"/>
    <w:rsid w:val="00E21EDB"/>
    <w:rsid w:val="00E21FD8"/>
    <w:rsid w:val="00E220BA"/>
    <w:rsid w:val="00E220C1"/>
    <w:rsid w:val="00E22333"/>
    <w:rsid w:val="00E22417"/>
    <w:rsid w:val="00E2244B"/>
    <w:rsid w:val="00E224C9"/>
    <w:rsid w:val="00E22540"/>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46F"/>
    <w:rsid w:val="00E24594"/>
    <w:rsid w:val="00E24601"/>
    <w:rsid w:val="00E24A60"/>
    <w:rsid w:val="00E24DB0"/>
    <w:rsid w:val="00E250DB"/>
    <w:rsid w:val="00E25386"/>
    <w:rsid w:val="00E25450"/>
    <w:rsid w:val="00E2545B"/>
    <w:rsid w:val="00E25A4F"/>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30517"/>
    <w:rsid w:val="00E3054D"/>
    <w:rsid w:val="00E3070A"/>
    <w:rsid w:val="00E30728"/>
    <w:rsid w:val="00E307E4"/>
    <w:rsid w:val="00E30A72"/>
    <w:rsid w:val="00E30BDD"/>
    <w:rsid w:val="00E311A5"/>
    <w:rsid w:val="00E31371"/>
    <w:rsid w:val="00E31506"/>
    <w:rsid w:val="00E315B6"/>
    <w:rsid w:val="00E31B7C"/>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8AF"/>
    <w:rsid w:val="00E36DF9"/>
    <w:rsid w:val="00E3710B"/>
    <w:rsid w:val="00E372EF"/>
    <w:rsid w:val="00E374CC"/>
    <w:rsid w:val="00E37565"/>
    <w:rsid w:val="00E375EA"/>
    <w:rsid w:val="00E377BF"/>
    <w:rsid w:val="00E37C25"/>
    <w:rsid w:val="00E37F72"/>
    <w:rsid w:val="00E40362"/>
    <w:rsid w:val="00E403D1"/>
    <w:rsid w:val="00E4052A"/>
    <w:rsid w:val="00E40A34"/>
    <w:rsid w:val="00E40DAE"/>
    <w:rsid w:val="00E40E78"/>
    <w:rsid w:val="00E415CB"/>
    <w:rsid w:val="00E419AD"/>
    <w:rsid w:val="00E41A3E"/>
    <w:rsid w:val="00E41D2F"/>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CEB"/>
    <w:rsid w:val="00E50E76"/>
    <w:rsid w:val="00E51548"/>
    <w:rsid w:val="00E515A3"/>
    <w:rsid w:val="00E51812"/>
    <w:rsid w:val="00E51B0C"/>
    <w:rsid w:val="00E51D5E"/>
    <w:rsid w:val="00E51E23"/>
    <w:rsid w:val="00E51FC7"/>
    <w:rsid w:val="00E52205"/>
    <w:rsid w:val="00E52532"/>
    <w:rsid w:val="00E52547"/>
    <w:rsid w:val="00E52549"/>
    <w:rsid w:val="00E52643"/>
    <w:rsid w:val="00E527BA"/>
    <w:rsid w:val="00E52CCE"/>
    <w:rsid w:val="00E52E57"/>
    <w:rsid w:val="00E52F76"/>
    <w:rsid w:val="00E5315C"/>
    <w:rsid w:val="00E53280"/>
    <w:rsid w:val="00E5342C"/>
    <w:rsid w:val="00E538E0"/>
    <w:rsid w:val="00E538F1"/>
    <w:rsid w:val="00E53BA4"/>
    <w:rsid w:val="00E53E22"/>
    <w:rsid w:val="00E53F67"/>
    <w:rsid w:val="00E54042"/>
    <w:rsid w:val="00E542F9"/>
    <w:rsid w:val="00E54441"/>
    <w:rsid w:val="00E544E6"/>
    <w:rsid w:val="00E5476E"/>
    <w:rsid w:val="00E54D33"/>
    <w:rsid w:val="00E54E47"/>
    <w:rsid w:val="00E5503E"/>
    <w:rsid w:val="00E551BC"/>
    <w:rsid w:val="00E55582"/>
    <w:rsid w:val="00E558D9"/>
    <w:rsid w:val="00E55ABF"/>
    <w:rsid w:val="00E56699"/>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73F"/>
    <w:rsid w:val="00E61781"/>
    <w:rsid w:val="00E618E3"/>
    <w:rsid w:val="00E61AAE"/>
    <w:rsid w:val="00E61B68"/>
    <w:rsid w:val="00E61DAC"/>
    <w:rsid w:val="00E61DB1"/>
    <w:rsid w:val="00E62275"/>
    <w:rsid w:val="00E6247A"/>
    <w:rsid w:val="00E624DA"/>
    <w:rsid w:val="00E62597"/>
    <w:rsid w:val="00E62608"/>
    <w:rsid w:val="00E626AA"/>
    <w:rsid w:val="00E62896"/>
    <w:rsid w:val="00E629F9"/>
    <w:rsid w:val="00E62A9D"/>
    <w:rsid w:val="00E62ABD"/>
    <w:rsid w:val="00E62AF2"/>
    <w:rsid w:val="00E6300E"/>
    <w:rsid w:val="00E63060"/>
    <w:rsid w:val="00E630E9"/>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87"/>
    <w:rsid w:val="00E6795B"/>
    <w:rsid w:val="00E67C8B"/>
    <w:rsid w:val="00E7012A"/>
    <w:rsid w:val="00E701E0"/>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ABE"/>
    <w:rsid w:val="00E72BCC"/>
    <w:rsid w:val="00E73065"/>
    <w:rsid w:val="00E7306F"/>
    <w:rsid w:val="00E73713"/>
    <w:rsid w:val="00E73D54"/>
    <w:rsid w:val="00E73E01"/>
    <w:rsid w:val="00E7421B"/>
    <w:rsid w:val="00E7429E"/>
    <w:rsid w:val="00E74589"/>
    <w:rsid w:val="00E7476B"/>
    <w:rsid w:val="00E7478C"/>
    <w:rsid w:val="00E74897"/>
    <w:rsid w:val="00E74B5A"/>
    <w:rsid w:val="00E74C60"/>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EBC"/>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B50"/>
    <w:rsid w:val="00E82D10"/>
    <w:rsid w:val="00E82D33"/>
    <w:rsid w:val="00E82E08"/>
    <w:rsid w:val="00E82EDB"/>
    <w:rsid w:val="00E83280"/>
    <w:rsid w:val="00E832C9"/>
    <w:rsid w:val="00E83469"/>
    <w:rsid w:val="00E835ED"/>
    <w:rsid w:val="00E83BF7"/>
    <w:rsid w:val="00E83E6E"/>
    <w:rsid w:val="00E843F9"/>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63B"/>
    <w:rsid w:val="00E91723"/>
    <w:rsid w:val="00E919F0"/>
    <w:rsid w:val="00E91B3D"/>
    <w:rsid w:val="00E91BF2"/>
    <w:rsid w:val="00E91C46"/>
    <w:rsid w:val="00E91DDE"/>
    <w:rsid w:val="00E91DFE"/>
    <w:rsid w:val="00E91E61"/>
    <w:rsid w:val="00E91E65"/>
    <w:rsid w:val="00E920B8"/>
    <w:rsid w:val="00E924C7"/>
    <w:rsid w:val="00E927D7"/>
    <w:rsid w:val="00E92C4B"/>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04"/>
    <w:rsid w:val="00E945D5"/>
    <w:rsid w:val="00E94762"/>
    <w:rsid w:val="00E94B85"/>
    <w:rsid w:val="00E94C65"/>
    <w:rsid w:val="00E94CE0"/>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6FB"/>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20D9"/>
    <w:rsid w:val="00EA2271"/>
    <w:rsid w:val="00EA24FF"/>
    <w:rsid w:val="00EA2730"/>
    <w:rsid w:val="00EA2D9B"/>
    <w:rsid w:val="00EA2DF9"/>
    <w:rsid w:val="00EA2F86"/>
    <w:rsid w:val="00EA3502"/>
    <w:rsid w:val="00EA3527"/>
    <w:rsid w:val="00EA3D67"/>
    <w:rsid w:val="00EA3DB9"/>
    <w:rsid w:val="00EA3F13"/>
    <w:rsid w:val="00EA3F1D"/>
    <w:rsid w:val="00EA3FE8"/>
    <w:rsid w:val="00EA4465"/>
    <w:rsid w:val="00EA475F"/>
    <w:rsid w:val="00EA4877"/>
    <w:rsid w:val="00EA4AC2"/>
    <w:rsid w:val="00EA4EF6"/>
    <w:rsid w:val="00EA5029"/>
    <w:rsid w:val="00EA5080"/>
    <w:rsid w:val="00EA51B8"/>
    <w:rsid w:val="00EA5335"/>
    <w:rsid w:val="00EA578F"/>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0970"/>
    <w:rsid w:val="00EB1033"/>
    <w:rsid w:val="00EB12BC"/>
    <w:rsid w:val="00EB1375"/>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83D"/>
    <w:rsid w:val="00EC1CC6"/>
    <w:rsid w:val="00EC1D83"/>
    <w:rsid w:val="00EC1DCF"/>
    <w:rsid w:val="00EC1F3C"/>
    <w:rsid w:val="00EC2B2B"/>
    <w:rsid w:val="00EC2E21"/>
    <w:rsid w:val="00EC2F72"/>
    <w:rsid w:val="00EC307B"/>
    <w:rsid w:val="00EC32D6"/>
    <w:rsid w:val="00EC331F"/>
    <w:rsid w:val="00EC36DD"/>
    <w:rsid w:val="00EC3BC3"/>
    <w:rsid w:val="00EC3EBA"/>
    <w:rsid w:val="00EC43A9"/>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5FF6"/>
    <w:rsid w:val="00EC6261"/>
    <w:rsid w:val="00EC6337"/>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206"/>
    <w:rsid w:val="00ED123A"/>
    <w:rsid w:val="00ED1447"/>
    <w:rsid w:val="00ED19B6"/>
    <w:rsid w:val="00ED1A39"/>
    <w:rsid w:val="00ED1D96"/>
    <w:rsid w:val="00ED2094"/>
    <w:rsid w:val="00ED213D"/>
    <w:rsid w:val="00ED223F"/>
    <w:rsid w:val="00ED23A9"/>
    <w:rsid w:val="00ED24AE"/>
    <w:rsid w:val="00ED2600"/>
    <w:rsid w:val="00ED2802"/>
    <w:rsid w:val="00ED285B"/>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7B"/>
    <w:rsid w:val="00ED62F5"/>
    <w:rsid w:val="00ED66E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2C55"/>
    <w:rsid w:val="00EE3203"/>
    <w:rsid w:val="00EE33A6"/>
    <w:rsid w:val="00EE3819"/>
    <w:rsid w:val="00EE3B6C"/>
    <w:rsid w:val="00EE3D2B"/>
    <w:rsid w:val="00EE3DCB"/>
    <w:rsid w:val="00EE3E0B"/>
    <w:rsid w:val="00EE3FE2"/>
    <w:rsid w:val="00EE43F9"/>
    <w:rsid w:val="00EE44A5"/>
    <w:rsid w:val="00EE4708"/>
    <w:rsid w:val="00EE47BF"/>
    <w:rsid w:val="00EE4EBA"/>
    <w:rsid w:val="00EE4F27"/>
    <w:rsid w:val="00EE50CA"/>
    <w:rsid w:val="00EE5112"/>
    <w:rsid w:val="00EE58ED"/>
    <w:rsid w:val="00EE5D9F"/>
    <w:rsid w:val="00EE62B4"/>
    <w:rsid w:val="00EE634E"/>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E8D"/>
    <w:rsid w:val="00EF1F0E"/>
    <w:rsid w:val="00EF20FD"/>
    <w:rsid w:val="00EF2152"/>
    <w:rsid w:val="00EF2396"/>
    <w:rsid w:val="00EF2786"/>
    <w:rsid w:val="00EF28D7"/>
    <w:rsid w:val="00EF29F8"/>
    <w:rsid w:val="00EF2C3D"/>
    <w:rsid w:val="00EF2D50"/>
    <w:rsid w:val="00EF2E49"/>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F32"/>
    <w:rsid w:val="00EF52E9"/>
    <w:rsid w:val="00EF5326"/>
    <w:rsid w:val="00EF5630"/>
    <w:rsid w:val="00EF573A"/>
    <w:rsid w:val="00EF5861"/>
    <w:rsid w:val="00EF58EF"/>
    <w:rsid w:val="00EF59E2"/>
    <w:rsid w:val="00EF5D0A"/>
    <w:rsid w:val="00EF5D42"/>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0A36"/>
    <w:rsid w:val="00F11319"/>
    <w:rsid w:val="00F114BF"/>
    <w:rsid w:val="00F1165E"/>
    <w:rsid w:val="00F11C21"/>
    <w:rsid w:val="00F11CF5"/>
    <w:rsid w:val="00F11F0D"/>
    <w:rsid w:val="00F11F92"/>
    <w:rsid w:val="00F11FE0"/>
    <w:rsid w:val="00F124CB"/>
    <w:rsid w:val="00F128F4"/>
    <w:rsid w:val="00F129AE"/>
    <w:rsid w:val="00F129FF"/>
    <w:rsid w:val="00F12B3D"/>
    <w:rsid w:val="00F12BD4"/>
    <w:rsid w:val="00F12D63"/>
    <w:rsid w:val="00F12E93"/>
    <w:rsid w:val="00F12F86"/>
    <w:rsid w:val="00F1301B"/>
    <w:rsid w:val="00F134F0"/>
    <w:rsid w:val="00F138CE"/>
    <w:rsid w:val="00F13918"/>
    <w:rsid w:val="00F139C0"/>
    <w:rsid w:val="00F13C29"/>
    <w:rsid w:val="00F13CB6"/>
    <w:rsid w:val="00F13D0B"/>
    <w:rsid w:val="00F13EB3"/>
    <w:rsid w:val="00F13F7E"/>
    <w:rsid w:val="00F13FAF"/>
    <w:rsid w:val="00F1403E"/>
    <w:rsid w:val="00F1415B"/>
    <w:rsid w:val="00F14575"/>
    <w:rsid w:val="00F1473D"/>
    <w:rsid w:val="00F1476B"/>
    <w:rsid w:val="00F149F8"/>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71"/>
    <w:rsid w:val="00F244C0"/>
    <w:rsid w:val="00F2456B"/>
    <w:rsid w:val="00F24A57"/>
    <w:rsid w:val="00F24F4D"/>
    <w:rsid w:val="00F24FA0"/>
    <w:rsid w:val="00F250CE"/>
    <w:rsid w:val="00F25157"/>
    <w:rsid w:val="00F252C7"/>
    <w:rsid w:val="00F2578F"/>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5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C0"/>
    <w:rsid w:val="00F34286"/>
    <w:rsid w:val="00F342A9"/>
    <w:rsid w:val="00F342E5"/>
    <w:rsid w:val="00F34618"/>
    <w:rsid w:val="00F346BC"/>
    <w:rsid w:val="00F34A4F"/>
    <w:rsid w:val="00F34AC2"/>
    <w:rsid w:val="00F34CB9"/>
    <w:rsid w:val="00F3521B"/>
    <w:rsid w:val="00F35532"/>
    <w:rsid w:val="00F35561"/>
    <w:rsid w:val="00F35865"/>
    <w:rsid w:val="00F359F7"/>
    <w:rsid w:val="00F35C57"/>
    <w:rsid w:val="00F35E92"/>
    <w:rsid w:val="00F35F41"/>
    <w:rsid w:val="00F363C3"/>
    <w:rsid w:val="00F364B9"/>
    <w:rsid w:val="00F3651B"/>
    <w:rsid w:val="00F3684E"/>
    <w:rsid w:val="00F369F3"/>
    <w:rsid w:val="00F36C1B"/>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8B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19"/>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2E"/>
    <w:rsid w:val="00F568B1"/>
    <w:rsid w:val="00F568FF"/>
    <w:rsid w:val="00F56918"/>
    <w:rsid w:val="00F56B25"/>
    <w:rsid w:val="00F56BF2"/>
    <w:rsid w:val="00F56E5E"/>
    <w:rsid w:val="00F56FC1"/>
    <w:rsid w:val="00F57569"/>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6FC"/>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AF"/>
    <w:rsid w:val="00F635E5"/>
    <w:rsid w:val="00F63DB3"/>
    <w:rsid w:val="00F63F91"/>
    <w:rsid w:val="00F6404E"/>
    <w:rsid w:val="00F6433C"/>
    <w:rsid w:val="00F6474A"/>
    <w:rsid w:val="00F648AF"/>
    <w:rsid w:val="00F64966"/>
    <w:rsid w:val="00F64DEC"/>
    <w:rsid w:val="00F64F9F"/>
    <w:rsid w:val="00F65056"/>
    <w:rsid w:val="00F650A4"/>
    <w:rsid w:val="00F654FA"/>
    <w:rsid w:val="00F65D14"/>
    <w:rsid w:val="00F65E11"/>
    <w:rsid w:val="00F660B8"/>
    <w:rsid w:val="00F662AA"/>
    <w:rsid w:val="00F66711"/>
    <w:rsid w:val="00F66756"/>
    <w:rsid w:val="00F66835"/>
    <w:rsid w:val="00F669E3"/>
    <w:rsid w:val="00F66A26"/>
    <w:rsid w:val="00F67739"/>
    <w:rsid w:val="00F67A85"/>
    <w:rsid w:val="00F703AF"/>
    <w:rsid w:val="00F704B0"/>
    <w:rsid w:val="00F705FB"/>
    <w:rsid w:val="00F70CF7"/>
    <w:rsid w:val="00F70D71"/>
    <w:rsid w:val="00F70F1F"/>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AA"/>
    <w:rsid w:val="00F729B4"/>
    <w:rsid w:val="00F729CA"/>
    <w:rsid w:val="00F72B04"/>
    <w:rsid w:val="00F72C94"/>
    <w:rsid w:val="00F72E17"/>
    <w:rsid w:val="00F72E87"/>
    <w:rsid w:val="00F73204"/>
    <w:rsid w:val="00F7353A"/>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517"/>
    <w:rsid w:val="00F76691"/>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C47"/>
    <w:rsid w:val="00F81C63"/>
    <w:rsid w:val="00F81E0E"/>
    <w:rsid w:val="00F81E87"/>
    <w:rsid w:val="00F81F25"/>
    <w:rsid w:val="00F81F57"/>
    <w:rsid w:val="00F82607"/>
    <w:rsid w:val="00F82847"/>
    <w:rsid w:val="00F828F2"/>
    <w:rsid w:val="00F82B7F"/>
    <w:rsid w:val="00F82CD8"/>
    <w:rsid w:val="00F82E61"/>
    <w:rsid w:val="00F83301"/>
    <w:rsid w:val="00F83356"/>
    <w:rsid w:val="00F83484"/>
    <w:rsid w:val="00F83515"/>
    <w:rsid w:val="00F83785"/>
    <w:rsid w:val="00F837A7"/>
    <w:rsid w:val="00F837DD"/>
    <w:rsid w:val="00F83A98"/>
    <w:rsid w:val="00F83E5F"/>
    <w:rsid w:val="00F83EA5"/>
    <w:rsid w:val="00F83FE2"/>
    <w:rsid w:val="00F84849"/>
    <w:rsid w:val="00F84976"/>
    <w:rsid w:val="00F849D7"/>
    <w:rsid w:val="00F84A2F"/>
    <w:rsid w:val="00F84B56"/>
    <w:rsid w:val="00F84BAB"/>
    <w:rsid w:val="00F85010"/>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C88"/>
    <w:rsid w:val="00F97D26"/>
    <w:rsid w:val="00F97F4C"/>
    <w:rsid w:val="00FA028C"/>
    <w:rsid w:val="00FA04BE"/>
    <w:rsid w:val="00FA0509"/>
    <w:rsid w:val="00FA0D57"/>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EB6"/>
    <w:rsid w:val="00FA2F43"/>
    <w:rsid w:val="00FA34D0"/>
    <w:rsid w:val="00FA375C"/>
    <w:rsid w:val="00FA3BEB"/>
    <w:rsid w:val="00FA3C84"/>
    <w:rsid w:val="00FA3DAB"/>
    <w:rsid w:val="00FA40CD"/>
    <w:rsid w:val="00FA442B"/>
    <w:rsid w:val="00FA4A21"/>
    <w:rsid w:val="00FA4AB1"/>
    <w:rsid w:val="00FA4B5D"/>
    <w:rsid w:val="00FA4CD7"/>
    <w:rsid w:val="00FA4EDE"/>
    <w:rsid w:val="00FA50E8"/>
    <w:rsid w:val="00FA526F"/>
    <w:rsid w:val="00FA5357"/>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8FA"/>
    <w:rsid w:val="00FA6A8C"/>
    <w:rsid w:val="00FA6B9A"/>
    <w:rsid w:val="00FA6CD4"/>
    <w:rsid w:val="00FA6CDE"/>
    <w:rsid w:val="00FA6D62"/>
    <w:rsid w:val="00FA706E"/>
    <w:rsid w:val="00FA70DF"/>
    <w:rsid w:val="00FA7152"/>
    <w:rsid w:val="00FA71E0"/>
    <w:rsid w:val="00FA78BC"/>
    <w:rsid w:val="00FA7A20"/>
    <w:rsid w:val="00FA7AA6"/>
    <w:rsid w:val="00FA7C04"/>
    <w:rsid w:val="00FA7F1F"/>
    <w:rsid w:val="00FB0443"/>
    <w:rsid w:val="00FB0532"/>
    <w:rsid w:val="00FB07A3"/>
    <w:rsid w:val="00FB0867"/>
    <w:rsid w:val="00FB0D51"/>
    <w:rsid w:val="00FB0DF2"/>
    <w:rsid w:val="00FB15D5"/>
    <w:rsid w:val="00FB168B"/>
    <w:rsid w:val="00FB1694"/>
    <w:rsid w:val="00FB18E8"/>
    <w:rsid w:val="00FB19D8"/>
    <w:rsid w:val="00FB1CEE"/>
    <w:rsid w:val="00FB22E5"/>
    <w:rsid w:val="00FB25F8"/>
    <w:rsid w:val="00FB2864"/>
    <w:rsid w:val="00FB289B"/>
    <w:rsid w:val="00FB2C34"/>
    <w:rsid w:val="00FB2CB9"/>
    <w:rsid w:val="00FB2F94"/>
    <w:rsid w:val="00FB3159"/>
    <w:rsid w:val="00FB34CE"/>
    <w:rsid w:val="00FB3574"/>
    <w:rsid w:val="00FB3889"/>
    <w:rsid w:val="00FB3CD6"/>
    <w:rsid w:val="00FB3D0B"/>
    <w:rsid w:val="00FB3E42"/>
    <w:rsid w:val="00FB3F9B"/>
    <w:rsid w:val="00FB4002"/>
    <w:rsid w:val="00FB4065"/>
    <w:rsid w:val="00FB4097"/>
    <w:rsid w:val="00FB43F5"/>
    <w:rsid w:val="00FB442E"/>
    <w:rsid w:val="00FB4760"/>
    <w:rsid w:val="00FB47B5"/>
    <w:rsid w:val="00FB4802"/>
    <w:rsid w:val="00FB4931"/>
    <w:rsid w:val="00FB4AB0"/>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8F"/>
    <w:rsid w:val="00FC0037"/>
    <w:rsid w:val="00FC04F0"/>
    <w:rsid w:val="00FC0659"/>
    <w:rsid w:val="00FC0AB4"/>
    <w:rsid w:val="00FC0B9B"/>
    <w:rsid w:val="00FC0C16"/>
    <w:rsid w:val="00FC0E12"/>
    <w:rsid w:val="00FC1162"/>
    <w:rsid w:val="00FC1202"/>
    <w:rsid w:val="00FC1285"/>
    <w:rsid w:val="00FC15DE"/>
    <w:rsid w:val="00FC1760"/>
    <w:rsid w:val="00FC1859"/>
    <w:rsid w:val="00FC1B67"/>
    <w:rsid w:val="00FC1C46"/>
    <w:rsid w:val="00FC1D23"/>
    <w:rsid w:val="00FC1D53"/>
    <w:rsid w:val="00FC1E29"/>
    <w:rsid w:val="00FC1E4E"/>
    <w:rsid w:val="00FC1FAF"/>
    <w:rsid w:val="00FC2075"/>
    <w:rsid w:val="00FC20E9"/>
    <w:rsid w:val="00FC21B6"/>
    <w:rsid w:val="00FC22FE"/>
    <w:rsid w:val="00FC23FA"/>
    <w:rsid w:val="00FC250B"/>
    <w:rsid w:val="00FC26AA"/>
    <w:rsid w:val="00FC2739"/>
    <w:rsid w:val="00FC2742"/>
    <w:rsid w:val="00FC280A"/>
    <w:rsid w:val="00FC2A1C"/>
    <w:rsid w:val="00FC2D8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CA4"/>
    <w:rsid w:val="00FC4E4A"/>
    <w:rsid w:val="00FC5159"/>
    <w:rsid w:val="00FC53A5"/>
    <w:rsid w:val="00FC545C"/>
    <w:rsid w:val="00FC553E"/>
    <w:rsid w:val="00FC569B"/>
    <w:rsid w:val="00FC5B9F"/>
    <w:rsid w:val="00FC5E3A"/>
    <w:rsid w:val="00FC5EE6"/>
    <w:rsid w:val="00FC6323"/>
    <w:rsid w:val="00FC63CD"/>
    <w:rsid w:val="00FC645D"/>
    <w:rsid w:val="00FC654F"/>
    <w:rsid w:val="00FC65A0"/>
    <w:rsid w:val="00FC680B"/>
    <w:rsid w:val="00FC6B41"/>
    <w:rsid w:val="00FC6C0E"/>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861"/>
    <w:rsid w:val="00FD197D"/>
    <w:rsid w:val="00FD1A89"/>
    <w:rsid w:val="00FD2006"/>
    <w:rsid w:val="00FD21C7"/>
    <w:rsid w:val="00FD21DD"/>
    <w:rsid w:val="00FD2524"/>
    <w:rsid w:val="00FD2740"/>
    <w:rsid w:val="00FD2804"/>
    <w:rsid w:val="00FD282A"/>
    <w:rsid w:val="00FD2A71"/>
    <w:rsid w:val="00FD2B66"/>
    <w:rsid w:val="00FD2E55"/>
    <w:rsid w:val="00FD2E7E"/>
    <w:rsid w:val="00FD3149"/>
    <w:rsid w:val="00FD3905"/>
    <w:rsid w:val="00FD3C15"/>
    <w:rsid w:val="00FD449C"/>
    <w:rsid w:val="00FD4620"/>
    <w:rsid w:val="00FD48FE"/>
    <w:rsid w:val="00FD49E0"/>
    <w:rsid w:val="00FD4B33"/>
    <w:rsid w:val="00FD4CC0"/>
    <w:rsid w:val="00FD4D83"/>
    <w:rsid w:val="00FD4FF5"/>
    <w:rsid w:val="00FD5148"/>
    <w:rsid w:val="00FD53A6"/>
    <w:rsid w:val="00FD5EB1"/>
    <w:rsid w:val="00FD6318"/>
    <w:rsid w:val="00FD6585"/>
    <w:rsid w:val="00FD6789"/>
    <w:rsid w:val="00FD6A3D"/>
    <w:rsid w:val="00FD6A6D"/>
    <w:rsid w:val="00FD6D80"/>
    <w:rsid w:val="00FD6F9D"/>
    <w:rsid w:val="00FD7001"/>
    <w:rsid w:val="00FD7240"/>
    <w:rsid w:val="00FD72D9"/>
    <w:rsid w:val="00FD73AE"/>
    <w:rsid w:val="00FD794E"/>
    <w:rsid w:val="00FD7F6A"/>
    <w:rsid w:val="00FD7FB9"/>
    <w:rsid w:val="00FE0121"/>
    <w:rsid w:val="00FE04B6"/>
    <w:rsid w:val="00FE0590"/>
    <w:rsid w:val="00FE05E5"/>
    <w:rsid w:val="00FE0657"/>
    <w:rsid w:val="00FE0C87"/>
    <w:rsid w:val="00FE0FB5"/>
    <w:rsid w:val="00FE1901"/>
    <w:rsid w:val="00FE1D18"/>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07"/>
    <w:rsid w:val="00FE5977"/>
    <w:rsid w:val="00FE5C18"/>
    <w:rsid w:val="00FE5CD5"/>
    <w:rsid w:val="00FE5E36"/>
    <w:rsid w:val="00FE61A2"/>
    <w:rsid w:val="00FE627C"/>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455"/>
    <w:rsid w:val="00FF14C1"/>
    <w:rsid w:val="00FF1716"/>
    <w:rsid w:val="00FF1862"/>
    <w:rsid w:val="00FF1CD4"/>
    <w:rsid w:val="00FF1DF0"/>
    <w:rsid w:val="00FF1FC8"/>
    <w:rsid w:val="00FF1FD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5E1"/>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qFormat/>
    <w:rsid w:val="00A10B48"/>
    <w:rPr>
      <w:sz w:val="16"/>
      <w:szCs w:val="16"/>
    </w:rPr>
  </w:style>
  <w:style w:type="paragraph" w:styleId="af2">
    <w:name w:val="annotation text"/>
    <w:basedOn w:val="a"/>
    <w:link w:val="13"/>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uiPriority w:val="99"/>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1"/>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 w:type="numbering" w:customStyle="1" w:styleId="StyleBulletedSymbolsymbolLeft025Hanging0251">
    <w:name w:val="Style Bulleted Symbol (symbol) Left:  0.25&quot; Hanging:  0.25&quot;1"/>
    <w:basedOn w:val="a2"/>
    <w:rsid w:val="004D0CB8"/>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15978178">
      <w:bodyDiv w:val="1"/>
      <w:marLeft w:val="0"/>
      <w:marRight w:val="0"/>
      <w:marTop w:val="0"/>
      <w:marBottom w:val="0"/>
      <w:divBdr>
        <w:top w:val="none" w:sz="0" w:space="0" w:color="auto"/>
        <w:left w:val="none" w:sz="0" w:space="0" w:color="auto"/>
        <w:bottom w:val="none" w:sz="0" w:space="0" w:color="auto"/>
        <w:right w:val="none" w:sz="0" w:space="0" w:color="auto"/>
      </w:divBdr>
      <w:divsChild>
        <w:div w:id="526721437">
          <w:marLeft w:val="0"/>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3.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6834E5D-8BE8-40BD-A25D-E15A8781162D}">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AA3CF295-5CE6-4F8A-9972-C2CE99C07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2490</Words>
  <Characters>14199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Lei Wang</cp:lastModifiedBy>
  <cp:revision>3</cp:revision>
  <cp:lastPrinted>2016-05-08T02:33:00Z</cp:lastPrinted>
  <dcterms:created xsi:type="dcterms:W3CDTF">2024-02-19T09:24:00Z</dcterms:created>
  <dcterms:modified xsi:type="dcterms:W3CDTF">2024-02-19T09:40:00Z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43bbc2d03b3811ee8000432900004329">
    <vt:lpwstr>CWMaeKGGT6+JnAbaWgwr3AzwzBvvuyv2fc175xAFTGQYMjoKD65MWyuZmcchAmcS/zsVZAfgC8vpBoiIVhvBeQAQw==</vt:lpwstr>
  </property>
  <property fmtid="{D5CDD505-2E9C-101B-9397-08002B2CF9AE}" pid="28" name="CWM7c261f91c34f11ee80007fa100007ea1">
    <vt:lpwstr>CWMUeSnJrsji9oPCP0w+vG9Ycbm9eHlMX6BCccR0713sC2DAs+99ZpEwg5wJkmzG/GIw/ObTmhycP81AVQFb8K45w==</vt:lpwstr>
  </property>
  <property fmtid="{D5CDD505-2E9C-101B-9397-08002B2CF9AE}" pid="29" name="CWMe0f46280c4d311ee80007d3600007d36">
    <vt:lpwstr>CWM54+mzt8bGeESC8wAvgRUcGI2ZIdNF1edpZtN9VWLcR4t9eMe9y2O0Qkt3v3H9LjjYRr7zAg6HMcjr6fGuVGVWA==</vt:lpwstr>
  </property>
  <property fmtid="{D5CDD505-2E9C-101B-9397-08002B2CF9AE}" pid="30" name="CWM94d9b590ce2d11ee80000f5200000e52">
    <vt:lpwstr>CWMyJ/cAq2nHB0z5wxaNxdMah4oR0M8tV1Nsn/QotvkJMJG0pMDAKEJsISPi/Ox+kVCphXLBe18ZUh9wc/lmRoc/g==</vt:lpwstr>
  </property>
  <property fmtid="{D5CDD505-2E9C-101B-9397-08002B2CF9AE}" pid="31" name="CWMe0cc7bb0ce3511ee80003b1b00003a1b">
    <vt:lpwstr>CWMJ3z/OpgNEfWs3/jUeqXgbfBmbzx6MKRvIinREXdgoeC3Eg5Dv7NOO1UDFKE9onUcbF4NB8MPUQQB4xLgsev3DQ==</vt:lpwstr>
  </property>
  <property fmtid="{D5CDD505-2E9C-101B-9397-08002B2CF9AE}" pid="32" name="CWM0a3f72b0ceca11ee8000556600005466">
    <vt:lpwstr>CWMqTG+Eu9LGyIjK9hr+rP+eAReTS7NTeUd8BKbY9dswAdxBv8TOTI/x65x/fzhHTPNXfuNo4RMIT+p3Msvb1Jw6A==</vt:lpwstr>
  </property>
  <property fmtid="{D5CDD505-2E9C-101B-9397-08002B2CF9AE}" pid="33" name="CWMdd52c990ceca11ee80004dce00004dce">
    <vt:lpwstr>CWMeMrVhudA9YI7yCZMYCmkvQpKNzzjx3kNXwhqm/7FfBcQUjCvPx7HozOeg8B5kyaF4zSbRIdYLljQb8YJsCBMrg==</vt:lpwstr>
  </property>
  <property fmtid="{D5CDD505-2E9C-101B-9397-08002B2CF9AE}" pid="34" name="CWM72f74600cf0811ee8000556600005466">
    <vt:lpwstr>CWMTTjiN6co/PDL4st82VMMPhdkM9yuJ16+C6o4sMDcd74IsMUDLyPdz/4q1kCD1SW8RckPNZSwXit4i3sF6zYlqg==</vt:lpwstr>
  </property>
</Properties>
</file>